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8B8" w:rsidRDefault="00B33061" w:rsidP="00B33061">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5A1075E5" wp14:editId="4487B9D1">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2F9F" w:rsidRDefault="00AB2F9F" w:rsidP="00880533">
      <w:pPr>
        <w:spacing w:before="60" w:after="60"/>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rsidR="00C56C31" w:rsidRDefault="00AB2F9F" w:rsidP="0092244D">
      <w:pPr>
        <w:pStyle w:val="Bezodstpw"/>
        <w:jc w:val="center"/>
        <w:rPr>
          <w:rFonts w:cstheme="minorHAnsi"/>
          <w:b/>
          <w:sz w:val="28"/>
          <w:szCs w:val="28"/>
        </w:rPr>
      </w:pPr>
      <w:r w:rsidRPr="000F5753">
        <w:rPr>
          <w:rFonts w:cstheme="minorHAnsi"/>
          <w:b/>
          <w:sz w:val="28"/>
          <w:szCs w:val="28"/>
        </w:rPr>
        <w:t>Enea</w:t>
      </w:r>
      <w:r w:rsidR="002C5940" w:rsidRPr="000F5753">
        <w:rPr>
          <w:rFonts w:cstheme="minorHAnsi"/>
          <w:b/>
          <w:sz w:val="28"/>
          <w:szCs w:val="28"/>
        </w:rPr>
        <w:t xml:space="preserve"> Elektrownia</w:t>
      </w:r>
      <w:r w:rsidRPr="000F5753">
        <w:rPr>
          <w:rFonts w:cstheme="minorHAnsi"/>
          <w:b/>
          <w:sz w:val="28"/>
          <w:szCs w:val="28"/>
        </w:rPr>
        <w:t xml:space="preserve"> Połaniec S.A.</w:t>
      </w:r>
      <w:r w:rsidRPr="000F5753">
        <w:rPr>
          <w:rFonts w:eastAsia="Times" w:cstheme="minorHAnsi"/>
          <w:b/>
          <w:bCs/>
          <w:color w:val="000000"/>
          <w:sz w:val="28"/>
          <w:szCs w:val="28"/>
        </w:rPr>
        <w:t xml:space="preserve"> </w:t>
      </w:r>
      <w:r w:rsidR="000C7A25" w:rsidRPr="000F5753">
        <w:rPr>
          <w:rFonts w:cstheme="minorHAnsi"/>
          <w:b/>
          <w:sz w:val="28"/>
          <w:szCs w:val="28"/>
        </w:rPr>
        <w:t>ogłasza przetarg otwarty</w:t>
      </w:r>
    </w:p>
    <w:p w:rsidR="00F241C8" w:rsidRPr="00174061" w:rsidRDefault="00DA2BC8" w:rsidP="004351FB">
      <w:pPr>
        <w:pStyle w:val="Bezodstpw"/>
        <w:jc w:val="center"/>
        <w:rPr>
          <w:rFonts w:cs="Arial"/>
          <w:b/>
          <w:sz w:val="28"/>
          <w:szCs w:val="28"/>
        </w:rPr>
      </w:pPr>
      <w:r>
        <w:rPr>
          <w:rFonts w:cstheme="minorHAnsi"/>
          <w:b/>
          <w:sz w:val="28"/>
          <w:szCs w:val="28"/>
        </w:rPr>
        <w:t>n</w:t>
      </w:r>
      <w:r w:rsidR="00C56C31" w:rsidRPr="000F5753">
        <w:rPr>
          <w:rFonts w:cstheme="minorHAnsi"/>
          <w:b/>
          <w:sz w:val="28"/>
          <w:szCs w:val="28"/>
        </w:rPr>
        <w:t>a</w:t>
      </w:r>
      <w:r w:rsidR="00174061">
        <w:rPr>
          <w:rFonts w:cstheme="minorHAnsi"/>
          <w:b/>
          <w:sz w:val="28"/>
          <w:szCs w:val="28"/>
        </w:rPr>
        <w:t xml:space="preserve"> </w:t>
      </w:r>
      <w:r w:rsidR="00AA4798" w:rsidRPr="000F5753">
        <w:rPr>
          <w:rFonts w:cstheme="minorHAnsi"/>
          <w:b/>
          <w:sz w:val="28"/>
          <w:szCs w:val="28"/>
        </w:rPr>
        <w:t>dostawę</w:t>
      </w:r>
      <w:r w:rsidR="00C56C31" w:rsidRPr="000F5753">
        <w:rPr>
          <w:rFonts w:cstheme="minorHAnsi"/>
          <w:b/>
          <w:sz w:val="28"/>
          <w:szCs w:val="28"/>
        </w:rPr>
        <w:t xml:space="preserve"> </w:t>
      </w:r>
      <w:r w:rsidR="00861F25">
        <w:rPr>
          <w:rFonts w:cs="Arial"/>
          <w:b/>
          <w:sz w:val="28"/>
          <w:szCs w:val="28"/>
        </w:rPr>
        <w:t xml:space="preserve">taśmy przenośnikowej </w:t>
      </w:r>
      <w:r w:rsidR="009F6F45" w:rsidRPr="009F6F45">
        <w:rPr>
          <w:rStyle w:val="lscontrol--valign"/>
          <w:b/>
          <w:sz w:val="28"/>
          <w:szCs w:val="28"/>
        </w:rPr>
        <w:t xml:space="preserve">import </w:t>
      </w:r>
      <w:r w:rsidR="008C3C8F">
        <w:rPr>
          <w:rStyle w:val="lscontrol--valign"/>
          <w:b/>
          <w:sz w:val="28"/>
          <w:szCs w:val="28"/>
        </w:rPr>
        <w:t>T4EP-1000-</w:t>
      </w:r>
      <w:r w:rsidR="009F6F45" w:rsidRPr="009F6F45">
        <w:rPr>
          <w:rStyle w:val="lscontrol--valign"/>
          <w:b/>
          <w:sz w:val="28"/>
          <w:szCs w:val="28"/>
        </w:rPr>
        <w:t>1</w:t>
      </w:r>
      <w:r w:rsidR="008C3C8F">
        <w:rPr>
          <w:rStyle w:val="lscontrol--valign"/>
          <w:b/>
          <w:sz w:val="28"/>
          <w:szCs w:val="28"/>
        </w:rPr>
        <w:t>-I-1</w:t>
      </w:r>
      <w:r w:rsidR="009F6F45" w:rsidRPr="009F6F45">
        <w:rPr>
          <w:rStyle w:val="lscontrol--valign"/>
          <w:b/>
          <w:sz w:val="28"/>
          <w:szCs w:val="28"/>
        </w:rPr>
        <w:t>400</w:t>
      </w:r>
      <w:r w:rsidR="00861F25">
        <w:rPr>
          <w:rFonts w:cs="Arial"/>
          <w:b/>
          <w:sz w:val="28"/>
          <w:szCs w:val="28"/>
        </w:rPr>
        <w:t xml:space="preserve"> w ilości 200 mb</w:t>
      </w:r>
    </w:p>
    <w:p w:rsidR="00224B76" w:rsidRPr="00174061" w:rsidRDefault="003018D2" w:rsidP="003018D2">
      <w:pPr>
        <w:autoSpaceDE w:val="0"/>
        <w:autoSpaceDN w:val="0"/>
        <w:adjustRightInd w:val="0"/>
        <w:spacing w:after="0" w:line="240" w:lineRule="auto"/>
        <w:rPr>
          <w:rFonts w:cs="Arial"/>
          <w:b/>
          <w:sz w:val="28"/>
          <w:szCs w:val="28"/>
        </w:rPr>
      </w:pPr>
      <w:r w:rsidRPr="00174061">
        <w:rPr>
          <w:rFonts w:cs="Arial"/>
          <w:b/>
          <w:sz w:val="28"/>
          <w:szCs w:val="28"/>
        </w:rPr>
        <w:t xml:space="preserve"> </w:t>
      </w:r>
      <w:r w:rsidR="00BD71C2" w:rsidRPr="00174061">
        <w:rPr>
          <w:rFonts w:cs="Arial"/>
          <w:b/>
          <w:sz w:val="28"/>
          <w:szCs w:val="28"/>
        </w:rPr>
        <w:t>Zakres</w:t>
      </w:r>
      <w:r w:rsidR="001E61C0" w:rsidRPr="00174061">
        <w:rPr>
          <w:rFonts w:cs="Arial"/>
          <w:b/>
          <w:sz w:val="28"/>
          <w:szCs w:val="28"/>
        </w:rPr>
        <w:t xml:space="preserve"> </w:t>
      </w:r>
      <w:r w:rsidR="00C35BEC" w:rsidRPr="00174061">
        <w:rPr>
          <w:rFonts w:cs="Arial"/>
          <w:b/>
          <w:sz w:val="28"/>
          <w:szCs w:val="28"/>
        </w:rPr>
        <w:t>d</w:t>
      </w:r>
      <w:r w:rsidR="001920C8" w:rsidRPr="00174061">
        <w:rPr>
          <w:rFonts w:cs="Arial"/>
          <w:b/>
          <w:sz w:val="28"/>
          <w:szCs w:val="28"/>
        </w:rPr>
        <w:t>ostaw</w:t>
      </w:r>
      <w:r w:rsidR="00914E24" w:rsidRPr="00174061">
        <w:rPr>
          <w:rFonts w:cs="Arial"/>
          <w:b/>
          <w:sz w:val="28"/>
          <w:szCs w:val="28"/>
        </w:rPr>
        <w:t>y obejmuje</w:t>
      </w:r>
      <w:r w:rsidR="00A6022F" w:rsidRPr="00174061">
        <w:rPr>
          <w:rFonts w:cs="Arial"/>
          <w:b/>
          <w:sz w:val="28"/>
          <w:szCs w:val="28"/>
        </w:rPr>
        <w:t>:</w:t>
      </w:r>
      <w:r w:rsidR="00F241C8" w:rsidRPr="00174061">
        <w:rPr>
          <w:rFonts w:cs="Arial"/>
          <w:b/>
          <w:sz w:val="28"/>
          <w:szCs w:val="28"/>
        </w:rPr>
        <w:t xml:space="preserve">                    </w:t>
      </w:r>
    </w:p>
    <w:p w:rsidR="004351FB" w:rsidRDefault="003018D2" w:rsidP="004351FB">
      <w:pPr>
        <w:pStyle w:val="Nagwek2"/>
        <w:numPr>
          <w:ilvl w:val="0"/>
          <w:numId w:val="0"/>
        </w:numPr>
        <w:spacing w:before="0" w:after="0" w:line="320" w:lineRule="atLeast"/>
        <w:ind w:right="-428"/>
        <w:rPr>
          <w:rFonts w:asciiTheme="minorHAnsi" w:hAnsiTheme="minorHAnsi" w:cs="Arial"/>
          <w:b/>
          <w:lang w:val="pl-PL"/>
        </w:rPr>
      </w:pPr>
      <w:r w:rsidRPr="00174061">
        <w:rPr>
          <w:rFonts w:asciiTheme="minorHAnsi" w:hAnsiTheme="minorHAnsi" w:cs="Arial"/>
          <w:b/>
          <w:szCs w:val="22"/>
          <w:lang w:val="pl-PL"/>
        </w:rPr>
        <w:t xml:space="preserve">    </w:t>
      </w:r>
      <w:r w:rsidR="000F5753" w:rsidRPr="00174061">
        <w:rPr>
          <w:rFonts w:asciiTheme="minorHAnsi" w:hAnsiTheme="minorHAnsi" w:cs="Arial"/>
          <w:b/>
          <w:szCs w:val="22"/>
          <w:lang w:val="pl-PL"/>
        </w:rPr>
        <w:t xml:space="preserve">  </w:t>
      </w:r>
      <w:r w:rsidR="00764C45" w:rsidRPr="00174061">
        <w:rPr>
          <w:rFonts w:asciiTheme="minorHAnsi" w:hAnsiTheme="minorHAnsi" w:cs="Arial"/>
          <w:b/>
          <w:szCs w:val="22"/>
          <w:lang w:val="pl-PL"/>
        </w:rPr>
        <w:t xml:space="preserve"> </w:t>
      </w:r>
      <w:r w:rsidR="00174061">
        <w:rPr>
          <w:rFonts w:asciiTheme="minorHAnsi" w:hAnsiTheme="minorHAnsi" w:cs="Arial"/>
          <w:b/>
          <w:szCs w:val="22"/>
          <w:lang w:val="pl-PL"/>
        </w:rPr>
        <w:t xml:space="preserve">                                                                                                                                                                    </w:t>
      </w:r>
    </w:p>
    <w:p w:rsidR="00AB2F9F" w:rsidRPr="009932FB" w:rsidRDefault="00956BCB" w:rsidP="00D10258">
      <w:pPr>
        <w:pStyle w:val="Nagwek2"/>
        <w:numPr>
          <w:ilvl w:val="0"/>
          <w:numId w:val="1"/>
        </w:numPr>
        <w:ind w:left="426" w:hanging="502"/>
        <w:rPr>
          <w:rFonts w:asciiTheme="minorHAnsi" w:hAnsiTheme="minorHAnsi" w:cstheme="minorHAnsi"/>
          <w:lang w:val="pl-PL"/>
        </w:rPr>
      </w:pPr>
      <w:r w:rsidRPr="009932FB">
        <w:rPr>
          <w:rFonts w:asciiTheme="minorHAnsi" w:hAnsiTheme="minorHAnsi" w:cstheme="minorHAnsi"/>
          <w:lang w:val="pl-PL"/>
        </w:rPr>
        <w:t xml:space="preserve">Wykonanie i dostawę </w:t>
      </w:r>
      <w:r w:rsidRPr="009932FB">
        <w:rPr>
          <w:rFonts w:asciiTheme="minorHAnsi" w:hAnsiTheme="minorHAnsi" w:cstheme="minorHAnsi"/>
          <w:szCs w:val="22"/>
          <w:lang w:val="pl-PL"/>
        </w:rPr>
        <w:t xml:space="preserve">taśmy przenośnikowej </w:t>
      </w:r>
      <w:r w:rsidR="00A568A6" w:rsidRPr="00A568A6">
        <w:rPr>
          <w:rStyle w:val="lscontrol--valign"/>
          <w:rFonts w:asciiTheme="minorHAnsi" w:hAnsiTheme="minorHAnsi" w:cstheme="minorHAnsi"/>
        </w:rPr>
        <w:t xml:space="preserve">import </w:t>
      </w:r>
      <w:r w:rsidR="008C3C8F" w:rsidRPr="008C3C8F">
        <w:rPr>
          <w:rStyle w:val="lscontrol--valign"/>
          <w:rFonts w:asciiTheme="minorHAnsi" w:hAnsiTheme="minorHAnsi" w:cstheme="minorHAnsi"/>
          <w:b/>
          <w:szCs w:val="22"/>
        </w:rPr>
        <w:t>T4EP-1000-1-I-1400</w:t>
      </w:r>
      <w:r w:rsidR="00A568A6" w:rsidRPr="009932FB">
        <w:rPr>
          <w:rFonts w:asciiTheme="minorHAnsi" w:hAnsiTheme="minorHAnsi" w:cstheme="minorHAnsi"/>
          <w:szCs w:val="22"/>
          <w:lang w:val="pl-PL"/>
        </w:rPr>
        <w:t xml:space="preserve"> </w:t>
      </w:r>
      <w:r w:rsidRPr="009932FB">
        <w:rPr>
          <w:rFonts w:asciiTheme="minorHAnsi" w:hAnsiTheme="minorHAnsi" w:cstheme="minorHAnsi"/>
          <w:szCs w:val="22"/>
          <w:lang w:val="pl-PL"/>
        </w:rPr>
        <w:t>w ilości 200 mb</w:t>
      </w:r>
      <w:r w:rsidRPr="009932FB">
        <w:rPr>
          <w:rFonts w:asciiTheme="minorHAnsi" w:hAnsiTheme="minorHAnsi" w:cstheme="minorHAnsi"/>
          <w:lang w:val="pl-PL"/>
        </w:rPr>
        <w:t>.</w:t>
      </w:r>
    </w:p>
    <w:p w:rsidR="00956BCB" w:rsidRPr="00E42D52" w:rsidRDefault="00956BCB" w:rsidP="00956BCB">
      <w:pPr>
        <w:pStyle w:val="Tekstpodstawowy"/>
        <w:numPr>
          <w:ilvl w:val="1"/>
          <w:numId w:val="1"/>
        </w:numPr>
        <w:rPr>
          <w:lang w:val="en-US"/>
        </w:rPr>
      </w:pPr>
      <w:r w:rsidRPr="00BE22F8">
        <w:rPr>
          <w:rFonts w:cs="Arial"/>
        </w:rPr>
        <w:t xml:space="preserve">Wymagany termin dostawy: </w:t>
      </w:r>
      <w:r>
        <w:rPr>
          <w:rFonts w:cs="Arial"/>
          <w:b/>
        </w:rPr>
        <w:t>do 30.11.</w:t>
      </w:r>
      <w:r w:rsidRPr="00BE22F8">
        <w:rPr>
          <w:rFonts w:cs="Arial"/>
          <w:b/>
        </w:rPr>
        <w:t>201</w:t>
      </w:r>
      <w:r>
        <w:rPr>
          <w:rFonts w:cs="Arial"/>
          <w:b/>
        </w:rPr>
        <w:t>9</w:t>
      </w:r>
      <w:r w:rsidRPr="00BE22F8">
        <w:rPr>
          <w:rFonts w:cs="Arial"/>
          <w:b/>
        </w:rPr>
        <w:t xml:space="preserve"> r</w:t>
      </w:r>
      <w:r w:rsidR="00E42D52">
        <w:rPr>
          <w:rFonts w:cs="Arial"/>
          <w:b/>
        </w:rPr>
        <w:t>.</w:t>
      </w:r>
    </w:p>
    <w:p w:rsidR="00E42D52" w:rsidRPr="00535FB7" w:rsidRDefault="00A568A6" w:rsidP="00A568A6">
      <w:pPr>
        <w:pStyle w:val="Tekstpodstawowy"/>
        <w:numPr>
          <w:ilvl w:val="1"/>
          <w:numId w:val="1"/>
        </w:numPr>
      </w:pPr>
      <w:r>
        <w:rPr>
          <w:rFonts w:cs="Arial"/>
        </w:rPr>
        <w:t>Wykonanie wg specyfikacji technicznej – załącznik nr 7.</w:t>
      </w:r>
    </w:p>
    <w:p w:rsidR="00535FB7" w:rsidRPr="00535FB7" w:rsidRDefault="00535FB7" w:rsidP="00A568A6">
      <w:pPr>
        <w:pStyle w:val="Tekstpodstawowy"/>
        <w:numPr>
          <w:ilvl w:val="1"/>
          <w:numId w:val="1"/>
        </w:numPr>
      </w:pPr>
      <w:r w:rsidRPr="00E42D52">
        <w:rPr>
          <w:rFonts w:cs="Arial"/>
        </w:rPr>
        <w:t>Taśma</w:t>
      </w:r>
      <w:r>
        <w:rPr>
          <w:rFonts w:cs="Arial"/>
        </w:rPr>
        <w:t xml:space="preserve"> przenośnikowa tkaninowo – gumowa, trudno zapalna, antyelektrostatyczna.</w:t>
      </w:r>
    </w:p>
    <w:p w:rsidR="00535FB7" w:rsidRPr="009932FB" w:rsidRDefault="00535FB7" w:rsidP="00A568A6">
      <w:pPr>
        <w:pStyle w:val="Tekstpodstawowy"/>
        <w:numPr>
          <w:ilvl w:val="1"/>
          <w:numId w:val="1"/>
        </w:numPr>
      </w:pPr>
      <w:r w:rsidRPr="009932FB">
        <w:t>Wymagane: karta identyfikacji produktu, gwarancja, deklaracja zgodności, świadectwo jakości wyrobu, atest do pracy w warunkach strefy zagrożenia wybuchem ATEX 20, 21</w:t>
      </w:r>
      <w:r>
        <w:t>.</w:t>
      </w:r>
    </w:p>
    <w:p w:rsidR="009932FB" w:rsidRPr="00E42D52" w:rsidRDefault="009932FB" w:rsidP="00E42D52">
      <w:pPr>
        <w:pStyle w:val="Tekstpodstawowy"/>
        <w:rPr>
          <w:lang w:val="en-US"/>
        </w:rPr>
      </w:pPr>
    </w:p>
    <w:p w:rsidR="009932FB" w:rsidRPr="009932FB" w:rsidRDefault="00956BCB" w:rsidP="00D10258">
      <w:pPr>
        <w:pStyle w:val="Nagwek2"/>
        <w:numPr>
          <w:ilvl w:val="0"/>
          <w:numId w:val="1"/>
        </w:numPr>
        <w:ind w:left="426" w:hanging="502"/>
        <w:rPr>
          <w:rFonts w:asciiTheme="minorHAnsi" w:hAnsiTheme="minorHAnsi" w:cs="Arial"/>
        </w:rPr>
      </w:pPr>
      <w:r w:rsidRPr="00BE22F8">
        <w:rPr>
          <w:rFonts w:asciiTheme="minorHAnsi" w:hAnsiTheme="minorHAnsi" w:cs="Arial"/>
          <w:szCs w:val="22"/>
          <w:lang w:val="pl-PL"/>
        </w:rPr>
        <w:t xml:space="preserve">Miejsce dostawy: </w:t>
      </w:r>
      <w:r w:rsidRPr="00BE22F8">
        <w:rPr>
          <w:rFonts w:asciiTheme="minorHAnsi" w:hAnsiTheme="minorHAnsi" w:cs="Arial"/>
          <w:b/>
          <w:lang w:val="pl-PL"/>
        </w:rPr>
        <w:t>Enea Elektrownia Połaniec Spółka Akcyjna</w:t>
      </w:r>
      <w:r w:rsidRPr="00BE22F8">
        <w:rPr>
          <w:rFonts w:asciiTheme="minorHAnsi" w:hAnsiTheme="minorHAnsi" w:cs="Arial"/>
          <w:lang w:val="pl-PL"/>
        </w:rPr>
        <w:t xml:space="preserve">  </w:t>
      </w:r>
      <w:r w:rsidRPr="00BE22F8">
        <w:rPr>
          <w:rFonts w:asciiTheme="minorHAnsi" w:hAnsiTheme="minorHAnsi" w:cs="Arial"/>
          <w:b/>
          <w:szCs w:val="22"/>
          <w:lang w:val="pl-PL"/>
        </w:rPr>
        <w:t>Zawada 26;  28-230 Połaniec</w:t>
      </w:r>
      <w:r w:rsidRPr="00BE22F8">
        <w:rPr>
          <w:rFonts w:asciiTheme="minorHAnsi" w:hAnsiTheme="minorHAnsi" w:cs="Arial"/>
          <w:szCs w:val="22"/>
          <w:lang w:val="pl-PL"/>
        </w:rPr>
        <w:t>.</w:t>
      </w:r>
      <w:r>
        <w:rPr>
          <w:rFonts w:asciiTheme="minorHAnsi" w:hAnsiTheme="minorHAnsi" w:cs="Arial"/>
          <w:szCs w:val="22"/>
          <w:lang w:val="pl-PL"/>
        </w:rPr>
        <w:t xml:space="preserve"> </w:t>
      </w:r>
    </w:p>
    <w:p w:rsidR="00AB2F9F" w:rsidRPr="009932FB" w:rsidRDefault="00AB2F9F" w:rsidP="009932FB">
      <w:pPr>
        <w:pStyle w:val="Nagwek2"/>
        <w:numPr>
          <w:ilvl w:val="0"/>
          <w:numId w:val="0"/>
        </w:numPr>
        <w:ind w:left="426"/>
        <w:rPr>
          <w:rFonts w:asciiTheme="minorHAnsi" w:hAnsiTheme="minorHAnsi" w:cs="Arial"/>
          <w:lang w:val="pl-PL"/>
        </w:rPr>
      </w:pPr>
      <w:r w:rsidRPr="009932FB">
        <w:rPr>
          <w:rFonts w:asciiTheme="minorHAnsi" w:hAnsiTheme="minorHAnsi" w:cs="Arial"/>
          <w:szCs w:val="22"/>
          <w:lang w:val="pl-PL"/>
        </w:rPr>
        <w:t>Transport</w:t>
      </w:r>
      <w:r w:rsidR="00FB4F9B" w:rsidRPr="009932FB">
        <w:rPr>
          <w:rFonts w:asciiTheme="minorHAnsi" w:hAnsiTheme="minorHAnsi" w:cs="Arial"/>
          <w:szCs w:val="22"/>
          <w:lang w:val="pl-PL"/>
        </w:rPr>
        <w:t xml:space="preserve"> </w:t>
      </w:r>
      <w:r w:rsidRPr="009932FB">
        <w:rPr>
          <w:rFonts w:asciiTheme="minorHAnsi" w:hAnsiTheme="minorHAnsi" w:cs="Arial"/>
          <w:szCs w:val="22"/>
          <w:lang w:val="pl-PL"/>
        </w:rPr>
        <w:t>na</w:t>
      </w:r>
      <w:r w:rsidR="00FB4F9B" w:rsidRPr="009932FB">
        <w:rPr>
          <w:rFonts w:asciiTheme="minorHAnsi" w:hAnsiTheme="minorHAnsi" w:cs="Arial"/>
          <w:szCs w:val="22"/>
          <w:lang w:val="pl-PL"/>
        </w:rPr>
        <w:t xml:space="preserve"> </w:t>
      </w:r>
      <w:r w:rsidRPr="009932FB">
        <w:rPr>
          <w:rFonts w:asciiTheme="minorHAnsi" w:hAnsiTheme="minorHAnsi" w:cs="Arial"/>
          <w:szCs w:val="22"/>
          <w:lang w:val="pl-PL"/>
        </w:rPr>
        <w:t>koszt</w:t>
      </w:r>
      <w:r w:rsidR="00FB4F9B" w:rsidRPr="009932FB">
        <w:rPr>
          <w:rFonts w:asciiTheme="minorHAnsi" w:hAnsiTheme="minorHAnsi" w:cs="Arial"/>
          <w:szCs w:val="22"/>
          <w:lang w:val="pl-PL"/>
        </w:rPr>
        <w:t xml:space="preserve"> </w:t>
      </w:r>
      <w:r w:rsidRPr="009932FB">
        <w:rPr>
          <w:rFonts w:asciiTheme="minorHAnsi" w:hAnsiTheme="minorHAnsi" w:cs="Arial"/>
          <w:szCs w:val="22"/>
          <w:lang w:val="pl-PL"/>
        </w:rPr>
        <w:t>dostawcy.</w:t>
      </w:r>
    </w:p>
    <w:p w:rsidR="00AB2F9F" w:rsidRPr="00896CCE" w:rsidRDefault="00AB2F9F" w:rsidP="00D10258">
      <w:pPr>
        <w:pStyle w:val="Nagwek2"/>
        <w:numPr>
          <w:ilvl w:val="0"/>
          <w:numId w:val="1"/>
        </w:numPr>
        <w:ind w:left="426" w:hanging="502"/>
        <w:rPr>
          <w:rFonts w:asciiTheme="minorHAnsi" w:hAnsiTheme="minorHAnsi" w:cs="Arial"/>
          <w:lang w:val="pl-PL"/>
        </w:rPr>
      </w:pPr>
      <w:r w:rsidRPr="00896CCE">
        <w:rPr>
          <w:rFonts w:asciiTheme="minorHAnsi" w:hAnsiTheme="minorHAnsi" w:cs="Arial"/>
          <w:b/>
          <w:szCs w:val="22"/>
          <w:lang w:val="pl-PL"/>
        </w:rPr>
        <w:t>Ofert</w:t>
      </w:r>
      <w:r w:rsidR="00896CCE" w:rsidRPr="00896CCE">
        <w:rPr>
          <w:rFonts w:asciiTheme="minorHAnsi" w:hAnsiTheme="minorHAnsi" w:cs="Arial"/>
          <w:b/>
          <w:szCs w:val="22"/>
          <w:lang w:val="pl-PL"/>
        </w:rPr>
        <w:t>ę</w:t>
      </w:r>
      <w:r w:rsidR="00FB4F9B" w:rsidRPr="00896CCE">
        <w:rPr>
          <w:rFonts w:asciiTheme="minorHAnsi" w:hAnsiTheme="minorHAnsi" w:cs="Arial"/>
          <w:b/>
          <w:szCs w:val="22"/>
          <w:lang w:val="pl-PL"/>
        </w:rPr>
        <w:t xml:space="preserve"> </w:t>
      </w:r>
      <w:r w:rsidR="00896CCE" w:rsidRPr="00896CCE">
        <w:rPr>
          <w:rFonts w:asciiTheme="minorHAnsi" w:hAnsiTheme="minorHAnsi" w:cs="Arial"/>
          <w:b/>
          <w:szCs w:val="22"/>
          <w:lang w:val="pl-PL"/>
        </w:rPr>
        <w:t xml:space="preserve">należy składać tylko w PLN i </w:t>
      </w:r>
      <w:r w:rsidRPr="00896CCE">
        <w:rPr>
          <w:rFonts w:asciiTheme="minorHAnsi" w:hAnsiTheme="minorHAnsi" w:cs="Arial"/>
          <w:b/>
          <w:szCs w:val="22"/>
          <w:lang w:val="pl-PL"/>
        </w:rPr>
        <w:t>powinna</w:t>
      </w:r>
      <w:r w:rsidR="00896CCE" w:rsidRPr="00896CCE">
        <w:rPr>
          <w:rFonts w:asciiTheme="minorHAnsi" w:hAnsiTheme="minorHAnsi" w:cs="Arial"/>
          <w:b/>
          <w:szCs w:val="22"/>
          <w:lang w:val="pl-PL"/>
        </w:rPr>
        <w:t xml:space="preserve"> ona</w:t>
      </w:r>
      <w:r w:rsidR="00FB4F9B" w:rsidRPr="00896CCE">
        <w:rPr>
          <w:rFonts w:asciiTheme="minorHAnsi" w:hAnsiTheme="minorHAnsi" w:cs="Arial"/>
          <w:b/>
          <w:szCs w:val="22"/>
          <w:lang w:val="pl-PL"/>
        </w:rPr>
        <w:t xml:space="preserve"> </w:t>
      </w:r>
      <w:r w:rsidRPr="00896CCE">
        <w:rPr>
          <w:rFonts w:asciiTheme="minorHAnsi" w:hAnsiTheme="minorHAnsi" w:cs="Arial"/>
          <w:b/>
          <w:szCs w:val="22"/>
          <w:lang w:val="pl-PL"/>
        </w:rPr>
        <w:t>zawierać</w:t>
      </w:r>
      <w:r w:rsidRPr="00896CCE">
        <w:rPr>
          <w:rFonts w:asciiTheme="minorHAnsi" w:hAnsiTheme="minorHAnsi" w:cs="Arial"/>
          <w:szCs w:val="22"/>
          <w:lang w:val="pl-PL"/>
        </w:rPr>
        <w:t>:</w:t>
      </w:r>
    </w:p>
    <w:p w:rsidR="00AB2F9F" w:rsidRPr="00BE22F8" w:rsidRDefault="00AB2F9F" w:rsidP="00944179">
      <w:pPr>
        <w:numPr>
          <w:ilvl w:val="1"/>
          <w:numId w:val="1"/>
        </w:numPr>
        <w:spacing w:after="0" w:line="360" w:lineRule="auto"/>
        <w:contextualSpacing/>
        <w:jc w:val="both"/>
        <w:rPr>
          <w:rFonts w:cs="Arial"/>
        </w:rPr>
      </w:pPr>
      <w:r w:rsidRPr="00BE22F8">
        <w:rPr>
          <w:rFonts w:cs="Arial"/>
        </w:rPr>
        <w:t>Zakres dostaw</w:t>
      </w:r>
      <w:r w:rsidR="00E54D99" w:rsidRPr="00BE22F8">
        <w:rPr>
          <w:rFonts w:cs="Arial"/>
        </w:rPr>
        <w:t>.</w:t>
      </w:r>
    </w:p>
    <w:p w:rsidR="00AB2F9F" w:rsidRPr="00BE22F8" w:rsidRDefault="00DC3D04" w:rsidP="00944179">
      <w:pPr>
        <w:numPr>
          <w:ilvl w:val="1"/>
          <w:numId w:val="1"/>
        </w:numPr>
        <w:spacing w:after="0" w:line="360" w:lineRule="auto"/>
        <w:contextualSpacing/>
        <w:jc w:val="both"/>
        <w:rPr>
          <w:rFonts w:cs="Arial"/>
        </w:rPr>
      </w:pPr>
      <w:r w:rsidRPr="00BE22F8">
        <w:rPr>
          <w:rFonts w:cs="Arial"/>
        </w:rPr>
        <w:t>Terminy dostaw</w:t>
      </w:r>
      <w:r w:rsidR="00E54D99" w:rsidRPr="00BE22F8">
        <w:rPr>
          <w:rFonts w:cs="Arial"/>
        </w:rPr>
        <w:t>.</w:t>
      </w:r>
    </w:p>
    <w:p w:rsidR="0029197A" w:rsidRPr="0029197A" w:rsidRDefault="006412F2" w:rsidP="0029197A">
      <w:pPr>
        <w:numPr>
          <w:ilvl w:val="1"/>
          <w:numId w:val="1"/>
        </w:numPr>
        <w:spacing w:after="0" w:line="360" w:lineRule="auto"/>
        <w:contextualSpacing/>
        <w:jc w:val="both"/>
        <w:rPr>
          <w:rFonts w:cs="Arial"/>
        </w:rPr>
      </w:pPr>
      <w:r w:rsidRPr="00914E24">
        <w:rPr>
          <w:rFonts w:cs="Arial"/>
        </w:rPr>
        <w:t>Wymagane</w:t>
      </w:r>
      <w:r w:rsidRPr="00BE22F8">
        <w:rPr>
          <w:rFonts w:cs="Arial"/>
        </w:rPr>
        <w:t>:</w:t>
      </w:r>
      <w:r w:rsidR="0029197A">
        <w:rPr>
          <w:rFonts w:cs="Arial"/>
        </w:rPr>
        <w:t xml:space="preserve"> atesty, certyfikaty, poświadczenia.</w:t>
      </w:r>
    </w:p>
    <w:p w:rsidR="006412F2" w:rsidRPr="00BE22F8" w:rsidRDefault="00D26182" w:rsidP="00BE22F8">
      <w:pPr>
        <w:numPr>
          <w:ilvl w:val="1"/>
          <w:numId w:val="1"/>
        </w:numPr>
        <w:spacing w:after="0" w:line="360" w:lineRule="auto"/>
        <w:contextualSpacing/>
        <w:jc w:val="both"/>
        <w:rPr>
          <w:rFonts w:cs="Arial"/>
        </w:rPr>
      </w:pPr>
      <w:r>
        <w:rPr>
          <w:rFonts w:cs="Arial"/>
        </w:rPr>
        <w:t>Gwarancja</w:t>
      </w:r>
      <w:r w:rsidR="00D13547">
        <w:rPr>
          <w:rFonts w:cs="Arial"/>
        </w:rPr>
        <w:t>.</w:t>
      </w:r>
    </w:p>
    <w:p w:rsidR="00AB2F9F" w:rsidRPr="00BE22F8" w:rsidRDefault="00AB2F9F" w:rsidP="00944179">
      <w:pPr>
        <w:numPr>
          <w:ilvl w:val="1"/>
          <w:numId w:val="1"/>
        </w:numPr>
        <w:spacing w:after="0" w:line="360" w:lineRule="auto"/>
        <w:contextualSpacing/>
        <w:jc w:val="both"/>
        <w:rPr>
          <w:rFonts w:cs="Arial"/>
        </w:rPr>
      </w:pPr>
      <w:r w:rsidRPr="00BE22F8">
        <w:rPr>
          <w:rFonts w:cs="Arial"/>
        </w:rPr>
        <w:t>Termin płatności faktur nie krótszy niż 30</w:t>
      </w:r>
      <w:r w:rsidR="00DC3D04" w:rsidRPr="00BE22F8">
        <w:rPr>
          <w:rFonts w:cs="Arial"/>
        </w:rPr>
        <w:t xml:space="preserve"> dni od daty otrzymania faktury,</w:t>
      </w:r>
    </w:p>
    <w:p w:rsidR="00E54D99" w:rsidRPr="00BE22F8" w:rsidRDefault="00E249CD" w:rsidP="00944179">
      <w:pPr>
        <w:numPr>
          <w:ilvl w:val="1"/>
          <w:numId w:val="1"/>
        </w:numPr>
        <w:spacing w:after="0" w:line="360" w:lineRule="auto"/>
        <w:contextualSpacing/>
        <w:jc w:val="both"/>
        <w:rPr>
          <w:rFonts w:cs="Arial"/>
        </w:rPr>
      </w:pPr>
      <w:r w:rsidRPr="00BE22F8">
        <w:rPr>
          <w:rFonts w:cs="Arial"/>
        </w:rPr>
        <w:t>Termin ważności oferty</w:t>
      </w:r>
      <w:r w:rsidR="00E54D99" w:rsidRPr="00BE22F8">
        <w:rPr>
          <w:rFonts w:cs="Arial"/>
        </w:rPr>
        <w:t>.</w:t>
      </w:r>
      <w:r w:rsidRPr="00BE22F8">
        <w:rPr>
          <w:rFonts w:cs="Arial"/>
        </w:rPr>
        <w:t xml:space="preserve"> </w:t>
      </w:r>
    </w:p>
    <w:p w:rsidR="009609FB" w:rsidRPr="00BE22F8" w:rsidRDefault="004E7CFF" w:rsidP="00BE22F8">
      <w:pPr>
        <w:numPr>
          <w:ilvl w:val="1"/>
          <w:numId w:val="1"/>
        </w:numPr>
        <w:spacing w:after="0" w:line="360" w:lineRule="auto"/>
        <w:contextualSpacing/>
        <w:jc w:val="both"/>
        <w:rPr>
          <w:rFonts w:cs="Arial"/>
        </w:rPr>
      </w:pPr>
      <w:r>
        <w:rPr>
          <w:rFonts w:cs="Arial"/>
        </w:rPr>
        <w:t>O</w:t>
      </w:r>
      <w:r w:rsidR="009609FB" w:rsidRPr="00BE22F8">
        <w:rPr>
          <w:rFonts w:cs="Arial"/>
        </w:rPr>
        <w:t>kres jej ważności,</w:t>
      </w:r>
    </w:p>
    <w:p w:rsidR="00DB5B20" w:rsidRPr="00753F80" w:rsidRDefault="00DB5B20" w:rsidP="00DB5B20">
      <w:pPr>
        <w:pStyle w:val="Akapitzlist"/>
        <w:numPr>
          <w:ilvl w:val="0"/>
          <w:numId w:val="1"/>
        </w:numPr>
        <w:spacing w:after="120" w:line="240" w:lineRule="auto"/>
        <w:ind w:left="283" w:hanging="357"/>
        <w:contextualSpacing w:val="0"/>
        <w:jc w:val="both"/>
      </w:pPr>
      <w:r w:rsidRPr="00753F80">
        <w:t>Oświadczenia:</w:t>
      </w:r>
    </w:p>
    <w:p w:rsidR="00DB5B20" w:rsidRPr="006A4C0E"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zapoz</w:t>
      </w:r>
      <w:r>
        <w:rPr>
          <w:rFonts w:cs="Arial"/>
          <w:lang w:eastAsia="ja-JP"/>
        </w:rPr>
        <w:t>naniu się z ogłoszeniem</w:t>
      </w:r>
      <w:r w:rsidR="003C0885">
        <w:rPr>
          <w:rFonts w:cs="Arial"/>
          <w:lang w:eastAsia="ja-JP"/>
        </w:rPr>
        <w:t>, warunkami aukcji</w:t>
      </w:r>
      <w:r>
        <w:rPr>
          <w:rFonts w:cs="Arial"/>
          <w:lang w:eastAsia="ja-JP"/>
        </w:rPr>
        <w:t xml:space="preserve">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00EF7EAB">
        <w:rPr>
          <w:rFonts w:cs="Arial"/>
          <w:lang w:eastAsia="ja-JP"/>
        </w:rPr>
        <w:t xml:space="preserve"> i akceptacji załączonego projektu umowy,</w:t>
      </w:r>
    </w:p>
    <w:p w:rsidR="00DB5B20" w:rsidRPr="00545BEF" w:rsidRDefault="00EF7EAB"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 xml:space="preserve">o </w:t>
      </w:r>
      <w:r w:rsidR="00DB5B20" w:rsidRPr="00632AFA">
        <w:rPr>
          <w:rFonts w:cs="Arial"/>
          <w:lang w:eastAsia="ja-JP"/>
        </w:rPr>
        <w:t>posiadaniu uprawnień niezbędnych do wykonania przedmiotu zamówienia zgodnie z odpowiednimi przepisami prawa powszechnie obowiązującego, jeżeli nakładają one obowiązek posiadania takich uprawnień,</w:t>
      </w:r>
    </w:p>
    <w:p w:rsidR="00DB5B20"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DB5B20" w:rsidRPr="00DB5B20" w:rsidRDefault="00DB5B20" w:rsidP="0027565E">
      <w:pPr>
        <w:pStyle w:val="Akapitzlist"/>
        <w:numPr>
          <w:ilvl w:val="1"/>
          <w:numId w:val="1"/>
        </w:numPr>
        <w:shd w:val="clear" w:color="auto" w:fill="FFFFFF" w:themeFill="background1"/>
        <w:spacing w:after="120" w:line="240" w:lineRule="auto"/>
        <w:ind w:left="993" w:hanging="633"/>
        <w:jc w:val="both"/>
        <w:rPr>
          <w:rFonts w:cs="Arial"/>
          <w:lang w:eastAsia="ja-JP"/>
        </w:rPr>
      </w:pPr>
      <w:r w:rsidRPr="00DB5B20">
        <w:rPr>
          <w:rFonts w:eastAsia="Tahoma,Bold" w:cstheme="minorHAnsi"/>
          <w:bCs/>
          <w:color w:val="000000" w:themeColor="text1"/>
        </w:rPr>
        <w:t>o profilu działalności zbliżonym do będącego przedmiotem przetargu</w:t>
      </w:r>
    </w:p>
    <w:p w:rsidR="00DB5B20" w:rsidRPr="00DB5B20" w:rsidRDefault="00DB5B20" w:rsidP="0027565E">
      <w:pPr>
        <w:pStyle w:val="Akapitzlist"/>
        <w:numPr>
          <w:ilvl w:val="1"/>
          <w:numId w:val="1"/>
        </w:numPr>
        <w:shd w:val="clear" w:color="auto" w:fill="FFFFFF" w:themeFill="background1"/>
        <w:spacing w:after="120" w:line="240" w:lineRule="auto"/>
        <w:ind w:left="993" w:hanging="633"/>
        <w:jc w:val="both"/>
        <w:rPr>
          <w:rFonts w:cs="Arial"/>
          <w:lang w:eastAsia="ja-JP"/>
        </w:rPr>
      </w:pPr>
      <w:r w:rsidRPr="00DB5B20">
        <w:rPr>
          <w:rFonts w:cs="Arial"/>
          <w:lang w:eastAsia="ja-JP"/>
        </w:rPr>
        <w:t>o kompletności oferty pod względem dokumentacji, koniecznej do zawarcia umowy,</w:t>
      </w:r>
    </w:p>
    <w:p w:rsidR="00DB5B20" w:rsidRPr="00632AFA"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spełnieniu wszystkich wymagań Zamawiającego określonych specyfikacji,</w:t>
      </w:r>
    </w:p>
    <w:p w:rsidR="00DB5B20" w:rsidRPr="00BE22F8"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zastosowaniu rozwiązań spełniających warunki norm jakościowych,</w:t>
      </w:r>
    </w:p>
    <w:p w:rsidR="00DB5B20" w:rsidRPr="00BE22F8"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kompletności oferty pod względem dokumentacji, dostaw,</w:t>
      </w:r>
    </w:p>
    <w:p w:rsidR="00DB5B20" w:rsidRPr="00BE22F8"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spełnieniu wszystkich wymagań Zamawiającego określonych w zapytaniu ofertowym,</w:t>
      </w:r>
    </w:p>
    <w:p w:rsidR="00DB5B20"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DB5B20"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970F7A">
        <w:rPr>
          <w:rFonts w:cs="Arial"/>
          <w:lang w:eastAsia="ja-JP"/>
        </w:rPr>
        <w:t>o niezaleganiu z podatkami oraz ze składkami na ubezpieczenie zdrowotne lub społeczne,</w:t>
      </w:r>
    </w:p>
    <w:p w:rsidR="00DB5B20" w:rsidRPr="00970F7A"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970F7A">
        <w:rPr>
          <w:rFonts w:cs="Arial"/>
          <w:lang w:eastAsia="ja-JP"/>
        </w:rPr>
        <w:t>o znajdowaniu  się w sytuacji ekonomicznej i finansowej zapewniającej wykonanie     zamówienia.</w:t>
      </w:r>
    </w:p>
    <w:p w:rsidR="00DB5B20" w:rsidRPr="00636041"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lastRenderedPageBreak/>
        <w:t>o nie posiadaniu powiązań z Zamawiającym, które prowadzą lub mogłyby prowadzić do braku Niezależności lub Konfliktu Interesów w związku z realizacją przez reprezentowany przeze mnie (przez nas) podmiot przedmiotu zamówienia,</w:t>
      </w:r>
    </w:p>
    <w:p w:rsidR="00DB5B20" w:rsidRPr="00C00D72"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C00D72">
        <w:rPr>
          <w:rFonts w:cs="Arial"/>
          <w:lang w:eastAsia="ja-JP"/>
        </w:rPr>
        <w:t>o nie podleganiu wykluczeniu z postępowania,</w:t>
      </w:r>
    </w:p>
    <w:p w:rsidR="00DB5B20"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DB5B20" w:rsidRPr="00753F80"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753F80">
        <w:rPr>
          <w:rFonts w:cs="Arial"/>
          <w:lang w:eastAsia="ja-JP"/>
        </w:rPr>
        <w:t>o wykonaniu zamówienia  samodzielnie / z udziałem podwykonawców</w:t>
      </w:r>
    </w:p>
    <w:p w:rsidR="00DB5B20" w:rsidRPr="00C70607"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DB5B20" w:rsidRPr="00BE22F8"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DB5B20" w:rsidRPr="00BE22F8" w:rsidRDefault="00DB5B20" w:rsidP="00DB5B20">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rsidR="00DB5B20" w:rsidRPr="00914E24"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O</w:t>
      </w:r>
      <w:r w:rsidRPr="00BE22F8">
        <w:rPr>
          <w:rFonts w:cs="Arial"/>
          <w:lang w:eastAsia="ja-JP"/>
        </w:rPr>
        <w:t xml:space="preserve">świadczenia oferenta o wypełnieniu obowiązku informacyjnego przewidzianego w art.  </w:t>
      </w:r>
      <w:r w:rsidRPr="00914E24">
        <w:rPr>
          <w:rFonts w:cs="Arial"/>
          <w:lang w:eastAsia="ja-JP"/>
        </w:rPr>
        <w:t>13 lub art. 14 RODO wobec osób fizycznych, od których dane osobowe bezpośrednio lub pośrednio pozyskał, którego wzór stanowi załącznik nr 2 do ogłoszenia.</w:t>
      </w:r>
    </w:p>
    <w:p w:rsidR="00DB5B20" w:rsidRPr="00BE22F8"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W</w:t>
      </w:r>
      <w:r w:rsidRPr="00BE22F8">
        <w:rPr>
          <w:rFonts w:cs="Arial"/>
          <w:lang w:eastAsia="ja-JP"/>
        </w:rPr>
        <w:t xml:space="preserve"> przypadku gdy oferent jest osobą fizyczną oświadczenia oferenta o wyrażeniu </w:t>
      </w:r>
      <w:r w:rsidRPr="008C0370">
        <w:rPr>
          <w:rFonts w:cs="Arial"/>
          <w:lang w:eastAsia="ja-JP"/>
        </w:rPr>
        <w:t>zgody na przetwarzanie przez Enea Połaniec S.A. danych osobowych</w:t>
      </w:r>
      <w:r w:rsidRPr="00BE22F8">
        <w:rPr>
          <w:rFonts w:cs="Arial"/>
          <w:lang w:eastAsia="ja-JP"/>
        </w:rPr>
        <w:t>, którego wzór stanowi załącznik nr 3 do ogłoszenia.</w:t>
      </w:r>
    </w:p>
    <w:p w:rsidR="00DB5B20" w:rsidRPr="00BE22F8"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 xml:space="preserve"> Integralną częścią ogłoszenia jest klauzula informacyjna wynikająca z obowiązku informacyjnego Administratora (Enea Połaniec S.A.) stanowiąca Załącznik nr 4 do ogłoszenia.</w:t>
      </w:r>
    </w:p>
    <w:p w:rsidR="00253F7F" w:rsidRDefault="00DB5B20" w:rsidP="00D10258">
      <w:pPr>
        <w:pStyle w:val="Nagwek2"/>
        <w:numPr>
          <w:ilvl w:val="0"/>
          <w:numId w:val="1"/>
        </w:numPr>
        <w:ind w:left="426" w:hanging="502"/>
        <w:rPr>
          <w:rFonts w:asciiTheme="minorHAnsi" w:hAnsiTheme="minorHAnsi" w:cs="Arial"/>
          <w:szCs w:val="22"/>
        </w:rPr>
      </w:pPr>
      <w:r>
        <w:rPr>
          <w:rFonts w:asciiTheme="minorHAnsi" w:hAnsiTheme="minorHAnsi" w:cs="Arial"/>
          <w:szCs w:val="22"/>
        </w:rPr>
        <w:t>K</w:t>
      </w:r>
      <w:r w:rsidR="0015782C" w:rsidRPr="00BE22F8">
        <w:rPr>
          <w:rFonts w:asciiTheme="minorHAnsi" w:hAnsiTheme="minorHAnsi" w:cs="Arial"/>
          <w:szCs w:val="22"/>
        </w:rPr>
        <w:t>ryterium oceny ofert: 100% cena</w:t>
      </w:r>
      <w:r w:rsidR="007438B8" w:rsidRPr="00BE22F8">
        <w:rPr>
          <w:rFonts w:asciiTheme="minorHAnsi" w:hAnsiTheme="minorHAnsi" w:cs="Arial"/>
          <w:szCs w:val="22"/>
        </w:rPr>
        <w:t>.</w:t>
      </w:r>
    </w:p>
    <w:tbl>
      <w:tblPr>
        <w:tblW w:w="0" w:type="auto"/>
        <w:tblCellMar>
          <w:left w:w="0" w:type="dxa"/>
          <w:right w:w="0" w:type="dxa"/>
        </w:tblCellMar>
        <w:tblLook w:val="04A0" w:firstRow="1" w:lastRow="0" w:firstColumn="1" w:lastColumn="0" w:noHBand="0" w:noVBand="1"/>
      </w:tblPr>
      <w:tblGrid>
        <w:gridCol w:w="4394"/>
        <w:gridCol w:w="3818"/>
      </w:tblGrid>
      <w:tr w:rsidR="001A5075" w:rsidRPr="008F4A04" w:rsidTr="0027565E">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BE22F8">
            <w:pPr>
              <w:pStyle w:val="Akapitzlist"/>
              <w:autoSpaceDE w:val="0"/>
              <w:autoSpaceDN w:val="0"/>
              <w:spacing w:after="0" w:line="319"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27565E">
            <w:pPr>
              <w:pStyle w:val="Akapitzlist"/>
              <w:autoSpaceDE w:val="0"/>
              <w:autoSpaceDN w:val="0"/>
              <w:spacing w:after="0" w:line="319"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1A5075" w:rsidRPr="008F4A04" w:rsidRDefault="001A5075" w:rsidP="0027565E">
            <w:pPr>
              <w:pStyle w:val="Akapitzlist"/>
              <w:autoSpaceDE w:val="0"/>
              <w:autoSpaceDN w:val="0"/>
              <w:spacing w:after="0" w:line="319"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A5075" w:rsidRPr="008F4A04" w:rsidTr="0027565E">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5075" w:rsidRPr="008F4A04" w:rsidRDefault="001A5075" w:rsidP="0027565E">
            <w:pPr>
              <w:spacing w:line="319" w:lineRule="auto"/>
              <w:jc w:val="center"/>
              <w:rPr>
                <w:rFonts w:ascii="Franklin Gothic Book" w:hAnsi="Franklin Gothic Book" w:cs="Arial"/>
              </w:rPr>
            </w:pPr>
            <w:r w:rsidRPr="008F4A04">
              <w:rPr>
                <w:rFonts w:ascii="Franklin Gothic Book" w:hAnsi="Franklin Gothic Book"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1A5075" w:rsidRPr="008F4A04" w:rsidRDefault="001A5075" w:rsidP="0027565E">
            <w:pPr>
              <w:pStyle w:val="Akapitzlist"/>
              <w:autoSpaceDE w:val="0"/>
              <w:autoSpaceDN w:val="0"/>
              <w:spacing w:after="0" w:line="319" w:lineRule="auto"/>
              <w:ind w:left="291"/>
              <w:jc w:val="center"/>
              <w:rPr>
                <w:rFonts w:ascii="Franklin Gothic Book" w:hAnsi="Franklin Gothic Book" w:cs="Arial"/>
                <w:b/>
                <w:bCs/>
              </w:rPr>
            </w:pPr>
            <w:r w:rsidRPr="008F4A04">
              <w:rPr>
                <w:rFonts w:ascii="Franklin Gothic Book" w:hAnsi="Franklin Gothic Book" w:cs="Arial"/>
                <w:b/>
                <w:bCs/>
              </w:rPr>
              <w:t>100%</w:t>
            </w:r>
          </w:p>
        </w:tc>
      </w:tr>
    </w:tbl>
    <w:p w:rsidR="001A5075" w:rsidRPr="00BE22F8" w:rsidRDefault="001A5075" w:rsidP="00BE22F8">
      <w:pPr>
        <w:spacing w:after="0" w:line="319"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rsidR="001A5075" w:rsidRPr="00BE22F8" w:rsidRDefault="001A5075" w:rsidP="001A5075">
      <w:pPr>
        <w:spacing w:line="319" w:lineRule="auto"/>
        <w:ind w:left="720"/>
      </w:pPr>
      <w:r w:rsidRPr="00BE22F8">
        <w:t>(porównywana będzie Cena netto zawierająca podatek VAT)</w:t>
      </w:r>
    </w:p>
    <w:p w:rsidR="001A5075" w:rsidRPr="00BE22F8" w:rsidRDefault="001A5075" w:rsidP="001A5075">
      <w:pPr>
        <w:spacing w:line="319"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1A5075" w:rsidRPr="00BE22F8" w:rsidRDefault="001A5075" w:rsidP="001A5075">
      <w:pPr>
        <w:spacing w:line="319" w:lineRule="auto"/>
        <w:ind w:left="720"/>
        <w:rPr>
          <w:i/>
          <w:iCs/>
        </w:rPr>
      </w:pPr>
      <w:r w:rsidRPr="00BE22F8">
        <w:rPr>
          <w:i/>
          <w:iCs/>
        </w:rPr>
        <w:t>gdzie</w:t>
      </w:r>
    </w:p>
    <w:p w:rsidR="001A5075" w:rsidRPr="00BE22F8" w:rsidRDefault="001A5075" w:rsidP="00BE22F8">
      <w:pPr>
        <w:spacing w:after="0" w:line="319" w:lineRule="auto"/>
        <w:jc w:val="both"/>
        <w:rPr>
          <w:i/>
          <w:iCs/>
        </w:rPr>
      </w:pPr>
      <w:r w:rsidRPr="00BE22F8">
        <w:rPr>
          <w:i/>
          <w:iCs/>
        </w:rPr>
        <w:t>Cn – wynagrodzenie  najniższe  z ocenianych Ofert/najniższa wartość oferty (brutto),</w:t>
      </w:r>
    </w:p>
    <w:p w:rsidR="001A5075" w:rsidRPr="00BE22F8" w:rsidRDefault="001A5075" w:rsidP="00BE22F8">
      <w:pPr>
        <w:spacing w:after="0" w:line="319" w:lineRule="auto"/>
        <w:rPr>
          <w:i/>
          <w:iCs/>
        </w:rPr>
      </w:pPr>
      <w:r w:rsidRPr="00BE22F8">
        <w:rPr>
          <w:i/>
          <w:iCs/>
        </w:rPr>
        <w:t>Co – wynagrodzenie ocenianej Oferty/wartość ocenianej oferty (brutto).</w:t>
      </w:r>
    </w:p>
    <w:p w:rsidR="008B7060" w:rsidRPr="00BE22F8" w:rsidRDefault="00AB2F9F" w:rsidP="00D10258">
      <w:pPr>
        <w:pStyle w:val="Nagwek2"/>
        <w:numPr>
          <w:ilvl w:val="0"/>
          <w:numId w:val="1"/>
        </w:numPr>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rsidR="006412F2" w:rsidRPr="00BE22F8" w:rsidRDefault="0059158F" w:rsidP="006412F2">
      <w:pPr>
        <w:pStyle w:val="Nagwek2"/>
        <w:numPr>
          <w:ilvl w:val="0"/>
          <w:numId w:val="1"/>
        </w:numPr>
        <w:ind w:left="426" w:hanging="502"/>
        <w:rPr>
          <w:rFonts w:asciiTheme="minorHAnsi" w:hAnsiTheme="minorHAnsi" w:cs="Arial"/>
          <w:szCs w:val="22"/>
          <w:lang w:val="pl-PL"/>
        </w:rPr>
      </w:pPr>
      <w:r w:rsidRPr="00BE22F8">
        <w:rPr>
          <w:rFonts w:asciiTheme="minorHAnsi" w:hAnsiTheme="minorHAnsi" w:cs="Arial"/>
          <w:bCs w:val="0"/>
          <w:iCs w:val="0"/>
          <w:lang w:val="pl-PL"/>
        </w:rPr>
        <w:t>Planowany termin zakończenia postępowania przetargowego i wybór dostawcy</w:t>
      </w:r>
      <w:r w:rsidR="006526DD" w:rsidRPr="00BE22F8">
        <w:rPr>
          <w:rFonts w:asciiTheme="minorHAnsi" w:hAnsiTheme="minorHAnsi" w:cs="Arial"/>
          <w:bCs w:val="0"/>
          <w:iCs w:val="0"/>
          <w:lang w:val="pl-PL"/>
        </w:rPr>
        <w:t xml:space="preserve"> </w:t>
      </w:r>
      <w:r w:rsidRPr="00BE22F8">
        <w:rPr>
          <w:rFonts w:asciiTheme="minorHAnsi" w:hAnsiTheme="minorHAnsi" w:cs="Arial"/>
          <w:bCs w:val="0"/>
          <w:iCs w:val="0"/>
          <w:lang w:val="pl-PL"/>
        </w:rPr>
        <w:t xml:space="preserve">do dnia  </w:t>
      </w:r>
      <w:r w:rsidR="005D1FBE">
        <w:rPr>
          <w:rFonts w:asciiTheme="minorHAnsi" w:hAnsiTheme="minorHAnsi" w:cs="Arial"/>
          <w:bCs w:val="0"/>
          <w:iCs w:val="0"/>
          <w:lang w:val="pl-PL"/>
        </w:rPr>
        <w:t>2</w:t>
      </w:r>
      <w:r w:rsidR="00E81857">
        <w:rPr>
          <w:rFonts w:asciiTheme="minorHAnsi" w:hAnsiTheme="minorHAnsi" w:cs="Arial"/>
          <w:bCs w:val="0"/>
          <w:iCs w:val="0"/>
          <w:lang w:val="pl-PL"/>
        </w:rPr>
        <w:t>3</w:t>
      </w:r>
      <w:r w:rsidR="005D1FBE">
        <w:rPr>
          <w:rFonts w:asciiTheme="minorHAnsi" w:hAnsiTheme="minorHAnsi" w:cs="Arial"/>
          <w:bCs w:val="0"/>
          <w:iCs w:val="0"/>
          <w:lang w:val="pl-PL"/>
        </w:rPr>
        <w:t>.</w:t>
      </w:r>
      <w:r w:rsidR="00A7554C">
        <w:rPr>
          <w:rFonts w:asciiTheme="minorHAnsi" w:hAnsiTheme="minorHAnsi" w:cs="Arial"/>
          <w:bCs w:val="0"/>
          <w:iCs w:val="0"/>
          <w:lang w:val="pl-PL"/>
        </w:rPr>
        <w:t>09</w:t>
      </w:r>
      <w:r w:rsidR="00C23F0C" w:rsidRPr="00BE22F8">
        <w:rPr>
          <w:rFonts w:asciiTheme="minorHAnsi" w:hAnsiTheme="minorHAnsi" w:cs="Arial"/>
          <w:bCs w:val="0"/>
          <w:iCs w:val="0"/>
          <w:lang w:val="pl-PL"/>
        </w:rPr>
        <w:t>.</w:t>
      </w:r>
      <w:r w:rsidR="00855199">
        <w:rPr>
          <w:rFonts w:asciiTheme="minorHAnsi" w:hAnsiTheme="minorHAnsi" w:cs="Arial"/>
          <w:bCs w:val="0"/>
          <w:iCs w:val="0"/>
          <w:lang w:val="pl-PL"/>
        </w:rPr>
        <w:t>2019</w:t>
      </w:r>
      <w:r w:rsidRPr="00BE22F8">
        <w:rPr>
          <w:rFonts w:asciiTheme="minorHAnsi" w:hAnsiTheme="minorHAnsi" w:cs="Arial"/>
          <w:bCs w:val="0"/>
          <w:iCs w:val="0"/>
          <w:lang w:val="pl-PL"/>
        </w:rPr>
        <w:t xml:space="preserve">r. </w:t>
      </w:r>
    </w:p>
    <w:p w:rsidR="00D64C5F" w:rsidRPr="00BE22F8" w:rsidRDefault="003264D5" w:rsidP="00BE22F8">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Zamówienie</w:t>
      </w:r>
      <w:r w:rsidR="00D64C5F" w:rsidRPr="00BE22F8">
        <w:rPr>
          <w:rFonts w:asciiTheme="minorHAnsi" w:hAnsiTheme="minorHAnsi" w:cs="Arial"/>
          <w:lang w:val="pl-PL"/>
        </w:rPr>
        <w:t xml:space="preserve"> będzie z</w:t>
      </w:r>
      <w:r w:rsidRPr="00BE22F8">
        <w:rPr>
          <w:rFonts w:asciiTheme="minorHAnsi" w:hAnsiTheme="minorHAnsi" w:cs="Arial"/>
          <w:lang w:val="pl-PL"/>
        </w:rPr>
        <w:t>ło</w:t>
      </w:r>
      <w:r w:rsidR="000F7C60" w:rsidRPr="00BE22F8">
        <w:rPr>
          <w:rFonts w:asciiTheme="minorHAnsi" w:hAnsiTheme="minorHAnsi" w:cs="Arial"/>
          <w:lang w:val="pl-PL"/>
        </w:rPr>
        <w:t>ż</w:t>
      </w:r>
      <w:r w:rsidRPr="00BE22F8">
        <w:rPr>
          <w:rFonts w:asciiTheme="minorHAnsi" w:hAnsiTheme="minorHAnsi" w:cs="Arial"/>
          <w:lang w:val="pl-PL"/>
        </w:rPr>
        <w:t>one</w:t>
      </w:r>
      <w:r w:rsidR="00D64C5F" w:rsidRPr="00BE22F8">
        <w:rPr>
          <w:rFonts w:asciiTheme="minorHAnsi" w:hAnsiTheme="minorHAnsi" w:cs="Arial"/>
          <w:lang w:val="pl-PL"/>
        </w:rPr>
        <w:t xml:space="preserve"> zgodnie Ogólny</w:t>
      </w:r>
      <w:r w:rsidRPr="00BE22F8">
        <w:rPr>
          <w:rFonts w:asciiTheme="minorHAnsi" w:hAnsiTheme="minorHAnsi" w:cs="Arial"/>
          <w:lang w:val="pl-PL"/>
        </w:rPr>
        <w:t>mi</w:t>
      </w:r>
      <w:r w:rsidR="00D64C5F" w:rsidRPr="00BE22F8">
        <w:rPr>
          <w:rFonts w:asciiTheme="minorHAnsi" w:hAnsiTheme="minorHAnsi" w:cs="Arial"/>
          <w:lang w:val="pl-PL"/>
        </w:rPr>
        <w:t xml:space="preserve"> Warunka</w:t>
      </w:r>
      <w:r w:rsidRPr="00BE22F8">
        <w:rPr>
          <w:rFonts w:asciiTheme="minorHAnsi" w:hAnsiTheme="minorHAnsi" w:cs="Arial"/>
          <w:lang w:val="pl-PL"/>
        </w:rPr>
        <w:t>mi</w:t>
      </w:r>
      <w:r w:rsidR="00D64C5F" w:rsidRPr="00BE22F8">
        <w:rPr>
          <w:rFonts w:asciiTheme="minorHAnsi" w:hAnsiTheme="minorHAnsi" w:cs="Arial"/>
          <w:lang w:val="pl-PL"/>
        </w:rPr>
        <w:t xml:space="preserve"> Zakupu </w:t>
      </w:r>
      <w:r w:rsidR="00EC0D5D" w:rsidRPr="00BE22F8">
        <w:rPr>
          <w:rFonts w:asciiTheme="minorHAnsi" w:hAnsiTheme="minorHAnsi" w:cs="Arial"/>
          <w:lang w:val="pl-PL"/>
        </w:rPr>
        <w:t xml:space="preserve">Towarów </w:t>
      </w:r>
      <w:r w:rsidR="00D64C5F" w:rsidRPr="00BE22F8">
        <w:rPr>
          <w:rFonts w:asciiTheme="minorHAnsi" w:hAnsiTheme="minorHAnsi" w:cs="Arial"/>
          <w:lang w:val="pl-PL"/>
        </w:rPr>
        <w:t>Enea Połaniec S.A. umieszczonych na stronie:</w:t>
      </w:r>
    </w:p>
    <w:p w:rsidR="0050494E" w:rsidRPr="00BE22F8" w:rsidRDefault="005D1FBE" w:rsidP="0050494E">
      <w:pPr>
        <w:pStyle w:val="Nagwek2"/>
        <w:numPr>
          <w:ilvl w:val="0"/>
          <w:numId w:val="0"/>
        </w:numPr>
        <w:ind w:left="426"/>
        <w:rPr>
          <w:rStyle w:val="Hipercze"/>
          <w:rFonts w:asciiTheme="minorHAnsi" w:eastAsiaTheme="minorHAnsi" w:hAnsiTheme="minorHAnsi"/>
          <w:bCs w:val="0"/>
          <w:iCs w:val="0"/>
          <w:kern w:val="0"/>
          <w:sz w:val="20"/>
          <w:szCs w:val="20"/>
          <w:lang w:val="pl-PL"/>
        </w:rPr>
      </w:pPr>
      <w:r w:rsidRPr="005D1FBE">
        <w:rPr>
          <w:rStyle w:val="Hipercze"/>
          <w:rFonts w:asciiTheme="minorHAnsi" w:eastAsiaTheme="minorHAnsi" w:hAnsiTheme="minorHAnsi"/>
          <w:bCs w:val="0"/>
          <w:iCs w:val="0"/>
          <w:kern w:val="0"/>
          <w:sz w:val="20"/>
          <w:szCs w:val="20"/>
          <w:lang w:val="pl-PL"/>
        </w:rPr>
        <w:t>https://www.enea.pl/grupaenea/o_grupie/enea-polaniec/zamowienia/dokumenty-dla-wykonawcow/owzt-wersja-nz-4-2018.pdf?t=1550148139</w:t>
      </w:r>
    </w:p>
    <w:p w:rsidR="00D64C5F" w:rsidRPr="00BE22F8" w:rsidRDefault="00D64C5F" w:rsidP="00D64C5F">
      <w:pPr>
        <w:pStyle w:val="Nagwek2"/>
        <w:numPr>
          <w:ilvl w:val="0"/>
          <w:numId w:val="0"/>
        </w:numPr>
        <w:ind w:left="426"/>
        <w:rPr>
          <w:rFonts w:asciiTheme="minorHAnsi" w:hAnsiTheme="minorHAnsi" w:cs="Arial"/>
          <w:lang w:val="pl-PL"/>
        </w:rPr>
      </w:pPr>
      <w:r w:rsidRPr="00BE22F8">
        <w:rPr>
          <w:rFonts w:asciiTheme="minorHAnsi" w:hAnsiTheme="minorHAnsi" w:cs="Arial"/>
          <w:lang w:val="pl-PL"/>
        </w:rPr>
        <w:t>w wersji obowiązującej na dzień publikacji Ogłoszenia.</w:t>
      </w:r>
    </w:p>
    <w:p w:rsidR="00D64C5F" w:rsidRPr="00BE22F8" w:rsidRDefault="00D64C5F" w:rsidP="00D64C5F">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Wymagania   Zamawiającego w zakresie wykonywania prac na obiektach na terenie Zamawiającego zamieszczone są na stronie internetowej</w:t>
      </w:r>
      <w:r w:rsidRPr="00914E24">
        <w:rPr>
          <w:rFonts w:asciiTheme="minorHAnsi" w:hAnsiTheme="minorHAnsi" w:cs="Arial"/>
          <w:color w:val="000000" w:themeColor="text1"/>
          <w:lang w:val="pl-PL"/>
        </w:rPr>
        <w:t xml:space="preserve"> </w:t>
      </w:r>
      <w:hyperlink r:id="rId9" w:history="1">
        <w:r w:rsidRPr="00BE22F8">
          <w:rPr>
            <w:rStyle w:val="Hipercze"/>
            <w:rFonts w:asciiTheme="minorHAnsi" w:eastAsiaTheme="minorHAnsi" w:hAnsiTheme="minorHAnsi" w:cs="Arial"/>
            <w:bCs w:val="0"/>
            <w:iCs w:val="0"/>
            <w:kern w:val="0"/>
            <w:sz w:val="20"/>
            <w:szCs w:val="20"/>
            <w:lang w:val="pl-PL"/>
          </w:rPr>
          <w:t>https://www.enea.pl/pl/grupaenea/o-grupie/spolki-grupy-enea/polaniec/zamowienia/dokumenty</w:t>
        </w:r>
      </w:hyperlink>
      <w:r w:rsidRPr="00914E24">
        <w:rPr>
          <w:rFonts w:asciiTheme="minorHAnsi" w:hAnsiTheme="minorHAnsi"/>
          <w:color w:val="000000" w:themeColor="text1"/>
          <w:lang w:val="pl-PL"/>
        </w:rPr>
        <w:t xml:space="preserve">. </w:t>
      </w:r>
      <w:r w:rsidRPr="00BE22F8">
        <w:rPr>
          <w:rFonts w:asciiTheme="minorHAnsi" w:hAnsiTheme="minorHAnsi" w:cs="Arial"/>
          <w:lang w:val="pl-PL"/>
        </w:rPr>
        <w:t xml:space="preserve">Dostawca zobowiązany jest do zapoznania się z tymi dokumentami i postępowania zgodnie z ustalonymi tam zasadami. </w:t>
      </w:r>
    </w:p>
    <w:p w:rsidR="006F7473" w:rsidRPr="00BE22F8" w:rsidRDefault="006F7473" w:rsidP="00BE22F8">
      <w:pPr>
        <w:pStyle w:val="Nagwek2"/>
        <w:numPr>
          <w:ilvl w:val="0"/>
          <w:numId w:val="1"/>
        </w:numPr>
        <w:ind w:left="426" w:hanging="502"/>
        <w:rPr>
          <w:rFonts w:cs="Arial"/>
          <w:color w:val="000000" w:themeColor="text1"/>
          <w:lang w:val="pl-PL" w:eastAsia="ja-JP"/>
        </w:rPr>
      </w:pPr>
      <w:r w:rsidRPr="00BE22F8">
        <w:rPr>
          <w:rFonts w:asciiTheme="minorHAnsi" w:hAnsiTheme="minorHAnsi" w:cs="Arial"/>
          <w:color w:val="000000" w:themeColor="text1"/>
          <w:lang w:val="pl-PL" w:eastAsia="ja-JP"/>
        </w:rPr>
        <w:lastRenderedPageBreak/>
        <w:t>Zamawiający udzieli zamówienia wybranemu oferentowi, zgodnie z zapytaniem ofertowym i warunkami ustalonymi podczas ewentualnych negocjacji.</w:t>
      </w:r>
    </w:p>
    <w:p w:rsidR="0015782C" w:rsidRPr="00BE22F8" w:rsidRDefault="00AB2F9F" w:rsidP="00D10258">
      <w:pPr>
        <w:pStyle w:val="Nagwek2"/>
        <w:numPr>
          <w:ilvl w:val="0"/>
          <w:numId w:val="1"/>
        </w:numPr>
        <w:ind w:left="426" w:hanging="502"/>
        <w:rPr>
          <w:rFonts w:asciiTheme="minorHAnsi" w:hAnsiTheme="minorHAnsi" w:cs="Arial"/>
          <w:bCs w:val="0"/>
          <w:lang w:val="pl-PL"/>
        </w:rPr>
      </w:pPr>
      <w:r w:rsidRPr="00BE22F8">
        <w:rPr>
          <w:rFonts w:asciiTheme="minorHAnsi" w:hAnsiTheme="minorHAnsi" w:cs="Arial"/>
          <w:szCs w:val="22"/>
          <w:lang w:val="pl-PL"/>
        </w:rPr>
        <w:t>Zamawiający</w:t>
      </w:r>
      <w:r w:rsidRPr="00BE22F8">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informowania dotkniętego oferenta </w:t>
      </w:r>
      <w:r w:rsidR="00D85EEB" w:rsidRPr="00BE22F8">
        <w:rPr>
          <w:rFonts w:asciiTheme="minorHAnsi" w:hAnsiTheme="minorHAnsi" w:cs="Arial"/>
          <w:bCs w:val="0"/>
          <w:szCs w:val="22"/>
          <w:lang w:val="pl-PL"/>
        </w:rPr>
        <w:t xml:space="preserve">   </w:t>
      </w:r>
      <w:r w:rsidRPr="00BE22F8">
        <w:rPr>
          <w:rFonts w:asciiTheme="minorHAnsi" w:hAnsiTheme="minorHAnsi" w:cs="Arial"/>
          <w:bCs w:val="0"/>
          <w:szCs w:val="22"/>
          <w:lang w:val="pl-PL"/>
        </w:rPr>
        <w:t xml:space="preserve">o </w:t>
      </w:r>
      <w:r w:rsidRPr="00BE22F8">
        <w:rPr>
          <w:rFonts w:asciiTheme="minorHAnsi" w:hAnsiTheme="minorHAnsi" w:cs="Arial"/>
          <w:szCs w:val="22"/>
          <w:lang w:val="pl-PL"/>
        </w:rPr>
        <w:t>podstawach do takiego działania.</w:t>
      </w:r>
    </w:p>
    <w:p w:rsidR="00CE6205" w:rsidRPr="00D26182" w:rsidRDefault="00CB29DE" w:rsidP="00CE6205">
      <w:pPr>
        <w:pStyle w:val="Nagwek2"/>
        <w:numPr>
          <w:ilvl w:val="0"/>
          <w:numId w:val="1"/>
        </w:numPr>
        <w:ind w:left="426" w:hanging="502"/>
        <w:rPr>
          <w:rFonts w:asciiTheme="minorHAnsi" w:hAnsiTheme="minorHAnsi" w:cs="Arial"/>
          <w:szCs w:val="22"/>
          <w:lang w:val="pl-PL"/>
        </w:rPr>
      </w:pPr>
      <w:r w:rsidRPr="00D26182">
        <w:rPr>
          <w:rFonts w:asciiTheme="minorHAnsi" w:hAnsiTheme="minorHAnsi" w:cs="Arial"/>
          <w:lang w:val="pl-PL"/>
        </w:rPr>
        <w:t>Ofertę</w:t>
      </w:r>
      <w:r w:rsidRPr="00D26182">
        <w:rPr>
          <w:rFonts w:asciiTheme="minorHAnsi" w:hAnsiTheme="minorHAnsi" w:cs="Arial"/>
          <w:bCs w:val="0"/>
          <w:lang w:val="pl-PL"/>
        </w:rPr>
        <w:t xml:space="preserve"> należy złożyć </w:t>
      </w:r>
      <w:r w:rsidR="00B33061" w:rsidRPr="00D26182">
        <w:rPr>
          <w:rFonts w:asciiTheme="minorHAnsi" w:hAnsiTheme="minorHAnsi" w:cs="Arial"/>
          <w:lang w:val="pl-PL"/>
        </w:rPr>
        <w:t>na adres</w:t>
      </w:r>
      <w:r w:rsidR="00B51900" w:rsidRPr="00D26182">
        <w:rPr>
          <w:rFonts w:asciiTheme="minorHAnsi" w:hAnsiTheme="minorHAnsi" w:cs="Arial"/>
          <w:lang w:val="pl-PL"/>
        </w:rPr>
        <w:t>:</w:t>
      </w:r>
      <w:r w:rsidR="006412F2" w:rsidRPr="00D26182">
        <w:rPr>
          <w:rFonts w:asciiTheme="minorHAnsi" w:hAnsiTheme="minorHAnsi" w:cs="Arial"/>
          <w:lang w:val="pl-PL"/>
        </w:rPr>
        <w:t xml:space="preserve"> </w:t>
      </w:r>
      <w:r w:rsidR="00CE6205" w:rsidRPr="00D26182">
        <w:rPr>
          <w:rFonts w:asciiTheme="minorHAnsi" w:hAnsiTheme="minorHAnsi" w:cs="Arial"/>
          <w:lang w:val="pl-PL"/>
        </w:rPr>
        <w:t xml:space="preserve">e-mail: </w:t>
      </w:r>
      <w:hyperlink r:id="rId10" w:history="1">
        <w:r w:rsidR="005D1FBE" w:rsidRPr="00597321">
          <w:rPr>
            <w:rStyle w:val="Hipercze"/>
            <w:rFonts w:asciiTheme="minorHAnsi" w:eastAsiaTheme="minorEastAsia" w:hAnsiTheme="minorHAnsi" w:cstheme="minorBidi"/>
            <w:bCs w:val="0"/>
            <w:iCs w:val="0"/>
            <w:noProof/>
            <w:kern w:val="0"/>
            <w:szCs w:val="22"/>
            <w:lang w:val="pl-PL" w:eastAsia="pl-PL"/>
          </w:rPr>
          <w:t>poniedzielski.tomasz@enea.pl</w:t>
        </w:r>
      </w:hyperlink>
      <w:r w:rsidR="004103B1" w:rsidRPr="00D26182">
        <w:rPr>
          <w:rFonts w:asciiTheme="minorHAnsi" w:hAnsiTheme="minorHAnsi" w:cs="Arial"/>
          <w:lang w:val="pl-PL"/>
        </w:rPr>
        <w:t xml:space="preserve"> do dnia </w:t>
      </w:r>
      <w:r w:rsidR="005D1FBE">
        <w:rPr>
          <w:rFonts w:asciiTheme="minorHAnsi" w:hAnsiTheme="minorHAnsi" w:cs="Arial"/>
          <w:b/>
          <w:lang w:val="pl-PL"/>
        </w:rPr>
        <w:t>1</w:t>
      </w:r>
      <w:r w:rsidR="00E81857">
        <w:rPr>
          <w:rFonts w:asciiTheme="minorHAnsi" w:hAnsiTheme="minorHAnsi" w:cs="Arial"/>
          <w:b/>
          <w:lang w:val="pl-PL"/>
        </w:rPr>
        <w:t>9</w:t>
      </w:r>
      <w:r w:rsidR="00A7554C">
        <w:rPr>
          <w:rFonts w:asciiTheme="minorHAnsi" w:hAnsiTheme="minorHAnsi" w:cs="Arial"/>
          <w:b/>
          <w:lang w:val="pl-PL"/>
        </w:rPr>
        <w:t>.</w:t>
      </w:r>
      <w:r w:rsidR="003018D2">
        <w:rPr>
          <w:rFonts w:asciiTheme="minorHAnsi" w:hAnsiTheme="minorHAnsi" w:cs="Arial"/>
          <w:b/>
          <w:lang w:val="pl-PL"/>
        </w:rPr>
        <w:t>0</w:t>
      </w:r>
      <w:r w:rsidR="00A7554C">
        <w:rPr>
          <w:rFonts w:asciiTheme="minorHAnsi" w:hAnsiTheme="minorHAnsi" w:cs="Arial"/>
          <w:b/>
          <w:lang w:val="pl-PL"/>
        </w:rPr>
        <w:t>9</w:t>
      </w:r>
      <w:r w:rsidR="000C3119">
        <w:rPr>
          <w:rFonts w:asciiTheme="minorHAnsi" w:hAnsiTheme="minorHAnsi" w:cs="Arial"/>
          <w:b/>
          <w:lang w:val="pl-PL"/>
        </w:rPr>
        <w:t>.</w:t>
      </w:r>
      <w:r w:rsidR="00855199" w:rsidRPr="00D26182">
        <w:rPr>
          <w:rFonts w:asciiTheme="minorHAnsi" w:hAnsiTheme="minorHAnsi" w:cs="Arial"/>
          <w:b/>
          <w:lang w:val="pl-PL"/>
        </w:rPr>
        <w:t>2019</w:t>
      </w:r>
      <w:r w:rsidR="00CE6205" w:rsidRPr="00D26182">
        <w:rPr>
          <w:rFonts w:asciiTheme="minorHAnsi" w:hAnsiTheme="minorHAnsi" w:cs="Arial"/>
          <w:b/>
          <w:lang w:val="pl-PL"/>
        </w:rPr>
        <w:t> r. do godz.</w:t>
      </w:r>
      <w:r w:rsidR="00FF458D">
        <w:rPr>
          <w:rFonts w:asciiTheme="minorHAnsi" w:hAnsiTheme="minorHAnsi" w:cs="Arial"/>
          <w:b/>
          <w:lang w:val="pl-PL"/>
        </w:rPr>
        <w:t xml:space="preserve"> 1</w:t>
      </w:r>
      <w:r w:rsidR="005D1FBE">
        <w:rPr>
          <w:rFonts w:asciiTheme="minorHAnsi" w:hAnsiTheme="minorHAnsi" w:cs="Arial"/>
          <w:b/>
          <w:lang w:val="pl-PL"/>
        </w:rPr>
        <w:t>0</w:t>
      </w:r>
      <w:r w:rsidR="00CE6205" w:rsidRPr="00D26182">
        <w:rPr>
          <w:rFonts w:asciiTheme="minorHAnsi" w:hAnsiTheme="minorHAnsi" w:cs="Arial"/>
          <w:b/>
          <w:lang w:val="pl-PL"/>
        </w:rPr>
        <w:t xml:space="preserve">°°. </w:t>
      </w:r>
      <w:r w:rsidR="00CE6205" w:rsidRPr="00D26182">
        <w:rPr>
          <w:rFonts w:asciiTheme="minorHAnsi" w:hAnsiTheme="minorHAnsi" w:cs="Arial"/>
          <w:szCs w:val="22"/>
          <w:lang w:val="pl-PL"/>
        </w:rPr>
        <w:t xml:space="preserve">W przedkładanej ofercie prosimy uwzględnić i określić  maksymalnie możliwy opust cenowy. </w:t>
      </w:r>
    </w:p>
    <w:p w:rsidR="002F5832" w:rsidRPr="00D26182" w:rsidRDefault="00385BD9" w:rsidP="00D10258">
      <w:pPr>
        <w:pStyle w:val="Nagwek2"/>
        <w:numPr>
          <w:ilvl w:val="0"/>
          <w:numId w:val="1"/>
        </w:numPr>
        <w:ind w:left="426" w:hanging="502"/>
        <w:rPr>
          <w:rFonts w:asciiTheme="minorHAnsi" w:hAnsiTheme="minorHAnsi" w:cs="Arial"/>
          <w:lang w:val="pl-PL"/>
        </w:rPr>
      </w:pPr>
      <w:r w:rsidRPr="00D26182">
        <w:rPr>
          <w:rFonts w:asciiTheme="minorHAnsi" w:hAnsiTheme="minorHAnsi" w:cs="Arial"/>
          <w:bCs w:val="0"/>
          <w:szCs w:val="22"/>
          <w:lang w:val="pl-PL"/>
        </w:rPr>
        <w:t>W przypadku złożenia</w:t>
      </w:r>
      <w:r w:rsidR="002F5832" w:rsidRPr="00D26182">
        <w:rPr>
          <w:rFonts w:asciiTheme="minorHAnsi" w:hAnsiTheme="minorHAnsi" w:cs="Arial"/>
          <w:bCs w:val="0"/>
          <w:szCs w:val="22"/>
          <w:lang w:val="pl-PL"/>
        </w:rPr>
        <w:t xml:space="preserve"> u Państwa naszego zamówienia faktury należy składać na adres:</w:t>
      </w:r>
    </w:p>
    <w:p w:rsidR="002F5832" w:rsidRPr="00BE22F8" w:rsidRDefault="002F5832" w:rsidP="00852509">
      <w:pPr>
        <w:ind w:left="-1418" w:firstLine="992"/>
        <w:jc w:val="center"/>
        <w:rPr>
          <w:rFonts w:cs="Arial"/>
          <w:b/>
          <w:bCs/>
        </w:rPr>
      </w:pPr>
      <w:r w:rsidRPr="00BE22F8">
        <w:rPr>
          <w:rFonts w:cs="Arial"/>
          <w:b/>
          <w:bCs/>
        </w:rPr>
        <w:t xml:space="preserve">Enea Elektrownia Połaniec </w:t>
      </w:r>
      <w:r w:rsidR="00BE6C04" w:rsidRPr="00BE22F8">
        <w:rPr>
          <w:rFonts w:cs="Arial"/>
          <w:b/>
          <w:bCs/>
        </w:rPr>
        <w:t>Spółka Akcyjna</w:t>
      </w:r>
      <w:r w:rsidR="00C61CB0" w:rsidRPr="00BE22F8">
        <w:rPr>
          <w:rFonts w:cs="Arial"/>
          <w:b/>
          <w:bCs/>
        </w:rPr>
        <w:t xml:space="preserve"> </w:t>
      </w:r>
      <w:r w:rsidRPr="00BE22F8">
        <w:rPr>
          <w:rFonts w:cs="Arial"/>
          <w:b/>
          <w:bCs/>
        </w:rPr>
        <w:t>Centrum Zarządzania Dokumentami</w:t>
      </w:r>
    </w:p>
    <w:p w:rsidR="00283DA1" w:rsidRPr="00BE22F8" w:rsidRDefault="00283DA1" w:rsidP="00852509">
      <w:pPr>
        <w:ind w:left="-566" w:firstLine="992"/>
        <w:jc w:val="center"/>
        <w:rPr>
          <w:rFonts w:cs="Arial"/>
          <w:b/>
          <w:bCs/>
        </w:rPr>
      </w:pPr>
      <w:r w:rsidRPr="00BE22F8">
        <w:rPr>
          <w:rFonts w:cs="Arial"/>
          <w:b/>
          <w:bCs/>
        </w:rPr>
        <w:t>ul. Zacisze 28; 65-775 Zielona Góra  .</w:t>
      </w:r>
    </w:p>
    <w:p w:rsidR="003D1C90" w:rsidRPr="00BE22F8" w:rsidRDefault="00914E24" w:rsidP="00BE22F8">
      <w:pPr>
        <w:pStyle w:val="Nagwek2"/>
        <w:numPr>
          <w:ilvl w:val="0"/>
          <w:numId w:val="1"/>
        </w:numPr>
        <w:ind w:left="426" w:hanging="502"/>
        <w:rPr>
          <w:rFonts w:asciiTheme="minorHAnsi" w:hAnsiTheme="minorHAnsi" w:cs="Arial"/>
          <w:b/>
          <w:bCs w:val="0"/>
          <w:lang w:val="pl-PL"/>
        </w:rPr>
      </w:pPr>
      <w:r>
        <w:rPr>
          <w:rFonts w:asciiTheme="minorHAnsi" w:hAnsiTheme="minorHAnsi" w:cs="Arial"/>
          <w:bCs w:val="0"/>
          <w:szCs w:val="22"/>
          <w:lang w:val="pl-PL"/>
        </w:rPr>
        <w:t>A</w:t>
      </w:r>
      <w:r w:rsidR="003D1C90" w:rsidRPr="00BE22F8">
        <w:rPr>
          <w:rFonts w:asciiTheme="minorHAnsi" w:hAnsiTheme="minorHAnsi" w:cs="Arial"/>
          <w:bCs w:val="0"/>
          <w:lang w:val="pl-PL"/>
        </w:rPr>
        <w:t>dres dostaw</w:t>
      </w:r>
      <w:r>
        <w:rPr>
          <w:rFonts w:asciiTheme="minorHAnsi" w:hAnsiTheme="minorHAnsi" w:cs="Arial"/>
          <w:bCs w:val="0"/>
          <w:szCs w:val="22"/>
          <w:lang w:val="pl-PL"/>
        </w:rPr>
        <w:t>y</w:t>
      </w:r>
      <w:r w:rsidR="003D1C90" w:rsidRPr="00BE22F8">
        <w:rPr>
          <w:rFonts w:asciiTheme="minorHAnsi" w:hAnsiTheme="minorHAnsi" w:cs="Arial"/>
          <w:bCs w:val="0"/>
          <w:lang w:val="pl-PL"/>
        </w:rPr>
        <w:t>:</w:t>
      </w:r>
      <w:r>
        <w:rPr>
          <w:rFonts w:asciiTheme="minorHAnsi" w:hAnsiTheme="minorHAnsi" w:cs="Arial"/>
          <w:bCs w:val="0"/>
          <w:szCs w:val="22"/>
          <w:lang w:val="pl-PL"/>
        </w:rPr>
        <w:t xml:space="preserve"> </w:t>
      </w:r>
      <w:r w:rsidR="003D1C90" w:rsidRPr="00BE22F8">
        <w:rPr>
          <w:rFonts w:asciiTheme="minorHAnsi" w:hAnsiTheme="minorHAnsi" w:cs="Arial"/>
          <w:b/>
          <w:lang w:val="pl-PL"/>
        </w:rPr>
        <w:t>Enea Elektrownia Połaniec Spółka Akcyjna, Zawada 26</w:t>
      </w:r>
      <w:r>
        <w:rPr>
          <w:rFonts w:asciiTheme="minorHAnsi" w:hAnsiTheme="minorHAnsi" w:cs="Arial"/>
          <w:b/>
          <w:lang w:val="pl-PL"/>
        </w:rPr>
        <w:t>;</w:t>
      </w:r>
      <w:r w:rsidR="003D1C90" w:rsidRPr="00BE22F8">
        <w:rPr>
          <w:rFonts w:asciiTheme="minorHAnsi" w:hAnsiTheme="minorHAnsi" w:cs="Arial"/>
          <w:b/>
          <w:lang w:val="pl-PL"/>
        </w:rPr>
        <w:t xml:space="preserve"> 28-230 Połaniec</w:t>
      </w:r>
      <w:r>
        <w:rPr>
          <w:rFonts w:asciiTheme="minorHAnsi" w:hAnsiTheme="minorHAnsi" w:cs="Arial"/>
          <w:b/>
          <w:lang w:val="pl-PL"/>
        </w:rPr>
        <w:t>.</w:t>
      </w:r>
    </w:p>
    <w:p w:rsidR="0059158F" w:rsidRPr="00BE22F8" w:rsidRDefault="0059158F" w:rsidP="00D10258">
      <w:pPr>
        <w:pStyle w:val="Nagwek2"/>
        <w:numPr>
          <w:ilvl w:val="0"/>
          <w:numId w:val="1"/>
        </w:numPr>
        <w:ind w:left="426" w:hanging="502"/>
        <w:rPr>
          <w:rFonts w:asciiTheme="minorHAnsi" w:hAnsiTheme="minorHAnsi"/>
          <w:bCs w:val="0"/>
          <w:lang w:val="pl-PL"/>
        </w:rPr>
      </w:pPr>
      <w:r w:rsidRPr="00BE22F8">
        <w:rPr>
          <w:rFonts w:asciiTheme="minorHAnsi" w:hAnsiTheme="minorHAnsi" w:cs="Arial"/>
          <w:bCs w:val="0"/>
          <w:szCs w:val="22"/>
          <w:lang w:val="pl-PL"/>
        </w:rPr>
        <w:t>Osoby</w:t>
      </w:r>
      <w:r w:rsidRPr="00BE22F8">
        <w:rPr>
          <w:rFonts w:asciiTheme="minorHAnsi" w:hAnsiTheme="minorHAnsi"/>
          <w:lang w:val="pl-PL"/>
        </w:rPr>
        <w:t xml:space="preserve"> odpowiedzialne za kontakty z oferentami ze strony Zamawiającego:</w:t>
      </w:r>
    </w:p>
    <w:p w:rsidR="00B95C88" w:rsidRPr="004E7CFF" w:rsidRDefault="00A07A45" w:rsidP="004E7CFF">
      <w:pPr>
        <w:pStyle w:val="Nagwek2"/>
        <w:numPr>
          <w:ilvl w:val="1"/>
          <w:numId w:val="1"/>
        </w:numPr>
        <w:rPr>
          <w:rFonts w:asciiTheme="minorHAnsi" w:eastAsiaTheme="minorHAnsi" w:hAnsiTheme="minorHAnsi" w:cstheme="minorHAnsi"/>
          <w:lang w:val="pl-PL"/>
        </w:rPr>
      </w:pPr>
      <w:r w:rsidRPr="004E7CFF">
        <w:rPr>
          <w:rFonts w:asciiTheme="minorHAnsi" w:hAnsiTheme="minorHAnsi" w:cstheme="minorHAnsi"/>
          <w:lang w:val="pl-PL"/>
        </w:rPr>
        <w:t xml:space="preserve">Sprawy techniczne </w:t>
      </w:r>
      <w:r w:rsidR="00733210" w:rsidRPr="004E7CFF">
        <w:rPr>
          <w:rFonts w:asciiTheme="minorHAnsi" w:hAnsiTheme="minorHAnsi" w:cstheme="minorHAnsi"/>
          <w:lang w:val="pl-PL"/>
        </w:rPr>
        <w:t>prowadzi</w:t>
      </w:r>
      <w:r w:rsidR="00B95C88" w:rsidRPr="004E7CFF">
        <w:rPr>
          <w:rFonts w:asciiTheme="minorHAnsi" w:hAnsiTheme="minorHAnsi" w:cstheme="minorHAnsi"/>
          <w:lang w:val="pl-PL"/>
        </w:rPr>
        <w:t xml:space="preserve"> Pan </w:t>
      </w:r>
      <w:r w:rsidR="004E7CFF" w:rsidRPr="004E7CFF">
        <w:rPr>
          <w:rFonts w:asciiTheme="minorHAnsi" w:hAnsiTheme="minorHAnsi" w:cstheme="minorHAnsi"/>
          <w:b/>
        </w:rPr>
        <w:t>Zdzisław Skorupa</w:t>
      </w:r>
      <w:r w:rsidR="004E7CFF" w:rsidRPr="004E7CFF">
        <w:rPr>
          <w:rFonts w:asciiTheme="minorHAnsi" w:hAnsiTheme="minorHAnsi" w:cstheme="minorHAnsi"/>
          <w:b/>
          <w:lang w:val="pl-PL"/>
        </w:rPr>
        <w:t>,</w:t>
      </w:r>
      <w:r w:rsidR="004E7CFF" w:rsidRPr="004E7CFF">
        <w:rPr>
          <w:rFonts w:asciiTheme="minorHAnsi" w:hAnsiTheme="minorHAnsi" w:cstheme="minorHAnsi"/>
          <w:lang w:val="pl-PL"/>
        </w:rPr>
        <w:t xml:space="preserve"> </w:t>
      </w:r>
      <w:r w:rsidR="004E7CFF" w:rsidRPr="004E7CFF">
        <w:rPr>
          <w:rFonts w:asciiTheme="minorHAnsi" w:hAnsiTheme="minorHAnsi" w:cstheme="minorHAnsi"/>
          <w:b/>
          <w:lang w:val="pl-PL"/>
        </w:rPr>
        <w:t>tel. 15 865 6</w:t>
      </w:r>
      <w:r w:rsidR="004E7CFF" w:rsidRPr="004E7CFF">
        <w:rPr>
          <w:rFonts w:asciiTheme="minorHAnsi" w:hAnsiTheme="minorHAnsi" w:cstheme="minorHAnsi"/>
          <w:b/>
        </w:rPr>
        <w:t>6</w:t>
      </w:r>
      <w:r w:rsidR="004E7CFF" w:rsidRPr="004E7CFF">
        <w:rPr>
          <w:rFonts w:asciiTheme="minorHAnsi" w:hAnsiTheme="minorHAnsi" w:cstheme="minorHAnsi"/>
          <w:b/>
          <w:lang w:val="pl-PL"/>
        </w:rPr>
        <w:t xml:space="preserve"> </w:t>
      </w:r>
      <w:r w:rsidR="004E7CFF" w:rsidRPr="004E7CFF">
        <w:rPr>
          <w:rFonts w:asciiTheme="minorHAnsi" w:hAnsiTheme="minorHAnsi" w:cstheme="minorHAnsi"/>
          <w:b/>
        </w:rPr>
        <w:t>50</w:t>
      </w:r>
      <w:r w:rsidR="004E7CFF" w:rsidRPr="004E7CFF">
        <w:rPr>
          <w:rFonts w:asciiTheme="minorHAnsi" w:hAnsiTheme="minorHAnsi" w:cstheme="minorHAnsi"/>
          <w:b/>
          <w:lang w:val="pl-PL"/>
        </w:rPr>
        <w:t>;</w:t>
      </w:r>
      <w:r w:rsidR="004E7CFF" w:rsidRPr="004E7CFF">
        <w:rPr>
          <w:rFonts w:asciiTheme="minorHAnsi" w:eastAsiaTheme="minorHAnsi" w:hAnsiTheme="minorHAnsi" w:cstheme="minorHAnsi"/>
          <w:b/>
          <w:lang w:val="pl-PL"/>
        </w:rPr>
        <w:t xml:space="preserve"> kom.</w:t>
      </w:r>
      <w:r w:rsidR="004E7CFF" w:rsidRPr="004E7CFF">
        <w:rPr>
          <w:rFonts w:asciiTheme="minorHAnsi" w:hAnsiTheme="minorHAnsi" w:cstheme="minorHAnsi"/>
          <w:b/>
          <w:lang w:val="pl-PL"/>
        </w:rPr>
        <w:t xml:space="preserve"> 6</w:t>
      </w:r>
      <w:r w:rsidR="004E7CFF" w:rsidRPr="004E7CFF">
        <w:rPr>
          <w:rFonts w:asciiTheme="minorHAnsi" w:hAnsiTheme="minorHAnsi" w:cstheme="minorHAnsi"/>
          <w:b/>
        </w:rPr>
        <w:t>91</w:t>
      </w:r>
      <w:r w:rsidR="004E7CFF" w:rsidRPr="004E7CFF">
        <w:rPr>
          <w:rFonts w:asciiTheme="minorHAnsi" w:hAnsiTheme="minorHAnsi" w:cstheme="minorHAnsi"/>
          <w:b/>
          <w:lang w:val="pl-PL"/>
        </w:rPr>
        <w:t> </w:t>
      </w:r>
      <w:r w:rsidR="004E7CFF" w:rsidRPr="004E7CFF">
        <w:rPr>
          <w:rFonts w:asciiTheme="minorHAnsi" w:hAnsiTheme="minorHAnsi" w:cstheme="minorHAnsi"/>
          <w:b/>
        </w:rPr>
        <w:t>513</w:t>
      </w:r>
      <w:r w:rsidR="004E7CFF" w:rsidRPr="004E7CFF">
        <w:rPr>
          <w:rFonts w:asciiTheme="minorHAnsi" w:hAnsiTheme="minorHAnsi" w:cstheme="minorHAnsi"/>
          <w:b/>
          <w:lang w:val="pl-PL"/>
        </w:rPr>
        <w:t> </w:t>
      </w:r>
      <w:r w:rsidR="004E7CFF" w:rsidRPr="004E7CFF">
        <w:rPr>
          <w:rFonts w:asciiTheme="minorHAnsi" w:hAnsiTheme="minorHAnsi" w:cstheme="minorHAnsi"/>
          <w:b/>
        </w:rPr>
        <w:t>587</w:t>
      </w:r>
    </w:p>
    <w:p w:rsidR="00B95C88" w:rsidRPr="004E7CFF" w:rsidRDefault="00B95C88" w:rsidP="00B95C88">
      <w:pPr>
        <w:pStyle w:val="Nagwek2"/>
        <w:numPr>
          <w:ilvl w:val="0"/>
          <w:numId w:val="0"/>
        </w:numPr>
        <w:ind w:left="142"/>
        <w:rPr>
          <w:rFonts w:asciiTheme="minorHAnsi" w:eastAsiaTheme="minorHAnsi" w:hAnsiTheme="minorHAnsi" w:cstheme="minorHAnsi"/>
        </w:rPr>
      </w:pPr>
      <w:r w:rsidRPr="004E7CFF">
        <w:rPr>
          <w:rFonts w:asciiTheme="minorHAnsi" w:eastAsiaTheme="minorHAnsi" w:hAnsiTheme="minorHAnsi" w:cstheme="minorHAnsi"/>
          <w:lang w:val="pl-PL"/>
        </w:rPr>
        <w:t xml:space="preserve">               </w:t>
      </w:r>
      <w:r w:rsidRPr="004E7CFF">
        <w:rPr>
          <w:rFonts w:asciiTheme="minorHAnsi" w:eastAsiaTheme="minorHAnsi" w:hAnsiTheme="minorHAnsi" w:cstheme="minorHAnsi"/>
        </w:rPr>
        <w:t xml:space="preserve">e-mail: </w:t>
      </w:r>
      <w:hyperlink r:id="rId11" w:history="1">
        <w:r w:rsidR="004E7CFF" w:rsidRPr="004E7CFF">
          <w:rPr>
            <w:rStyle w:val="Hipercze"/>
            <w:rFonts w:asciiTheme="minorHAnsi" w:eastAsiaTheme="minorEastAsia" w:hAnsiTheme="minorHAnsi" w:cstheme="minorHAnsi"/>
            <w:noProof/>
            <w:lang w:eastAsia="pl-PL"/>
          </w:rPr>
          <w:t>zdzislaw.skorupa@enea.pl</w:t>
        </w:r>
      </w:hyperlink>
    </w:p>
    <w:p w:rsidR="003B69D6" w:rsidRPr="004E7CFF" w:rsidRDefault="00ED6F65" w:rsidP="004E7CFF">
      <w:pPr>
        <w:pStyle w:val="Nagwek2"/>
        <w:numPr>
          <w:ilvl w:val="1"/>
          <w:numId w:val="1"/>
        </w:numPr>
        <w:rPr>
          <w:rFonts w:asciiTheme="minorHAnsi" w:hAnsiTheme="minorHAnsi" w:cstheme="minorHAnsi"/>
          <w:lang w:val="pl-PL"/>
        </w:rPr>
      </w:pPr>
      <w:r w:rsidRPr="004E7CFF">
        <w:rPr>
          <w:rFonts w:asciiTheme="minorHAnsi" w:eastAsiaTheme="minorHAnsi" w:hAnsiTheme="minorHAnsi" w:cstheme="minorHAnsi"/>
          <w:lang w:val="pl-PL"/>
        </w:rPr>
        <w:t>Sprawy</w:t>
      </w:r>
      <w:r w:rsidR="007438B8" w:rsidRPr="004E7CFF">
        <w:rPr>
          <w:rFonts w:asciiTheme="minorHAnsi" w:eastAsiaTheme="minorHAnsi" w:hAnsiTheme="minorHAnsi" w:cstheme="minorHAnsi"/>
          <w:lang w:val="pl-PL"/>
        </w:rPr>
        <w:t xml:space="preserve"> handlowe </w:t>
      </w:r>
      <w:r w:rsidR="007438B8" w:rsidRPr="004E7CFF">
        <w:rPr>
          <w:rFonts w:asciiTheme="minorHAnsi" w:hAnsiTheme="minorHAnsi" w:cstheme="minorHAnsi"/>
          <w:szCs w:val="22"/>
          <w:lang w:val="pl-PL"/>
        </w:rPr>
        <w:t>prowadzi:</w:t>
      </w:r>
      <w:r w:rsidR="00CB29DE" w:rsidRPr="004E7CFF">
        <w:rPr>
          <w:rFonts w:asciiTheme="minorHAnsi" w:hAnsiTheme="minorHAnsi" w:cstheme="minorHAnsi"/>
          <w:szCs w:val="22"/>
          <w:lang w:val="pl-PL"/>
        </w:rPr>
        <w:t xml:space="preserve"> </w:t>
      </w:r>
      <w:r w:rsidR="009932FB">
        <w:rPr>
          <w:rFonts w:asciiTheme="minorHAnsi" w:hAnsiTheme="minorHAnsi" w:cstheme="minorHAnsi"/>
          <w:szCs w:val="22"/>
          <w:lang w:val="pl-PL"/>
        </w:rPr>
        <w:t>Pan</w:t>
      </w:r>
      <w:r w:rsidR="00F369D4" w:rsidRPr="004E7CFF">
        <w:rPr>
          <w:rFonts w:asciiTheme="minorHAnsi" w:hAnsiTheme="minorHAnsi" w:cstheme="minorHAnsi"/>
          <w:szCs w:val="22"/>
          <w:lang w:val="pl-PL"/>
        </w:rPr>
        <w:t xml:space="preserve"> </w:t>
      </w:r>
      <w:r w:rsidR="004E7CFF">
        <w:rPr>
          <w:rFonts w:asciiTheme="minorHAnsi" w:hAnsiTheme="minorHAnsi" w:cstheme="minorHAnsi"/>
          <w:b/>
          <w:szCs w:val="22"/>
          <w:lang w:val="pl-PL"/>
        </w:rPr>
        <w:t>Tomasz Poniedzielski</w:t>
      </w:r>
      <w:r w:rsidR="003B69D6" w:rsidRPr="004E7CFF">
        <w:rPr>
          <w:rFonts w:asciiTheme="minorHAnsi" w:hAnsiTheme="minorHAnsi" w:cstheme="minorHAnsi"/>
          <w:szCs w:val="22"/>
          <w:lang w:val="pl-PL"/>
        </w:rPr>
        <w:t xml:space="preserve"> tel. 15 865 6</w:t>
      </w:r>
      <w:r w:rsidR="004E7CFF">
        <w:rPr>
          <w:rFonts w:asciiTheme="minorHAnsi" w:hAnsiTheme="minorHAnsi" w:cstheme="minorHAnsi"/>
          <w:szCs w:val="22"/>
          <w:lang w:val="pl-PL"/>
        </w:rPr>
        <w:t>4</w:t>
      </w:r>
      <w:r w:rsidR="003B69D6" w:rsidRPr="004E7CFF">
        <w:rPr>
          <w:rFonts w:asciiTheme="minorHAnsi" w:hAnsiTheme="minorHAnsi" w:cstheme="minorHAnsi"/>
          <w:szCs w:val="22"/>
          <w:lang w:val="pl-PL"/>
        </w:rPr>
        <w:t xml:space="preserve"> </w:t>
      </w:r>
      <w:r w:rsidR="004E7CFF">
        <w:rPr>
          <w:rFonts w:asciiTheme="minorHAnsi" w:hAnsiTheme="minorHAnsi" w:cstheme="minorHAnsi"/>
          <w:szCs w:val="22"/>
          <w:lang w:val="pl-PL"/>
        </w:rPr>
        <w:t>21</w:t>
      </w:r>
      <w:r w:rsidR="003B69D6" w:rsidRPr="004E7CFF">
        <w:rPr>
          <w:rFonts w:asciiTheme="minorHAnsi" w:hAnsiTheme="minorHAnsi" w:cstheme="minorHAnsi"/>
          <w:szCs w:val="22"/>
          <w:lang w:val="pl-PL"/>
        </w:rPr>
        <w:t xml:space="preserve"> ; </w:t>
      </w:r>
    </w:p>
    <w:p w:rsidR="008B7060" w:rsidRPr="004E7CFF" w:rsidRDefault="003B69D6" w:rsidP="003B69D6">
      <w:pPr>
        <w:spacing w:after="0" w:line="360" w:lineRule="auto"/>
        <w:contextualSpacing/>
        <w:jc w:val="both"/>
        <w:rPr>
          <w:rFonts w:cstheme="minorHAnsi"/>
          <w:lang w:val="en-US"/>
        </w:rPr>
      </w:pPr>
      <w:r w:rsidRPr="004E7CFF">
        <w:rPr>
          <w:rFonts w:cstheme="minorHAnsi"/>
        </w:rPr>
        <w:t xml:space="preserve">            </w:t>
      </w:r>
      <w:r w:rsidR="003502FA" w:rsidRPr="004E7CFF">
        <w:rPr>
          <w:rFonts w:cstheme="minorHAnsi"/>
        </w:rPr>
        <w:t xml:space="preserve">  </w:t>
      </w:r>
      <w:r w:rsidR="00733210" w:rsidRPr="004E7CFF">
        <w:rPr>
          <w:rFonts w:cstheme="minorHAnsi"/>
        </w:rPr>
        <w:t xml:space="preserve">   </w:t>
      </w:r>
      <w:r w:rsidRPr="004E7CFF">
        <w:rPr>
          <w:rFonts w:cstheme="minorHAnsi"/>
          <w:lang w:val="en-US"/>
        </w:rPr>
        <w:t xml:space="preserve">e-mail:  </w:t>
      </w:r>
      <w:hyperlink r:id="rId12" w:history="1">
        <w:r w:rsidR="004E7CFF" w:rsidRPr="00597321">
          <w:rPr>
            <w:rStyle w:val="Hipercze"/>
            <w:noProof/>
            <w:lang w:eastAsia="pl-PL"/>
          </w:rPr>
          <w:t>poniedzielski.tomasz@enea.pl</w:t>
        </w:r>
      </w:hyperlink>
    </w:p>
    <w:p w:rsidR="0059158F" w:rsidRPr="00BE22F8" w:rsidRDefault="0059158F" w:rsidP="00D10258">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Przetarg</w:t>
      </w:r>
      <w:r w:rsidR="003E71C1">
        <w:rPr>
          <w:rFonts w:asciiTheme="minorHAnsi" w:hAnsiTheme="minorHAnsi" w:cs="Arial"/>
          <w:lang w:val="pl-PL"/>
        </w:rPr>
        <w:t xml:space="preserve"> </w:t>
      </w:r>
      <w:r w:rsidR="005C4797">
        <w:rPr>
          <w:rFonts w:asciiTheme="minorHAnsi" w:hAnsiTheme="minorHAnsi" w:cs="Arial"/>
          <w:lang w:val="pl-PL"/>
        </w:rPr>
        <w:t xml:space="preserve"> prowadzon</w:t>
      </w:r>
      <w:r w:rsidR="003E71C1">
        <w:rPr>
          <w:rFonts w:asciiTheme="minorHAnsi" w:hAnsiTheme="minorHAnsi" w:cs="Arial"/>
          <w:lang w:val="pl-PL"/>
        </w:rPr>
        <w:t>y</w:t>
      </w:r>
      <w:r w:rsidRPr="00BE22F8">
        <w:rPr>
          <w:rFonts w:asciiTheme="minorHAnsi" w:hAnsiTheme="minorHAnsi" w:cs="Arial"/>
          <w:lang w:val="pl-PL"/>
        </w:rPr>
        <w:t xml:space="preserve"> będzie na zasadach </w:t>
      </w:r>
      <w:r w:rsidRPr="00BE22F8">
        <w:rPr>
          <w:rFonts w:asciiTheme="minorHAnsi" w:hAnsiTheme="minorHAnsi" w:cs="Arial"/>
          <w:bCs w:val="0"/>
          <w:szCs w:val="22"/>
          <w:lang w:val="pl-PL"/>
        </w:rPr>
        <w:t>określonych w regulaminie wewnętrznym Enea Połaniec S.A.</w:t>
      </w:r>
    </w:p>
    <w:p w:rsidR="0059158F" w:rsidRPr="004E7CFF" w:rsidRDefault="0059158F" w:rsidP="00D10258">
      <w:pPr>
        <w:pStyle w:val="Nagwek2"/>
        <w:numPr>
          <w:ilvl w:val="0"/>
          <w:numId w:val="1"/>
        </w:numPr>
        <w:ind w:left="426" w:hanging="502"/>
        <w:rPr>
          <w:rFonts w:asciiTheme="minorHAnsi" w:hAnsiTheme="minorHAnsi" w:cstheme="minorHAnsi"/>
          <w:bCs w:val="0"/>
          <w:szCs w:val="22"/>
          <w:lang w:val="pl-PL"/>
        </w:rPr>
      </w:pPr>
      <w:r w:rsidRPr="00BE22F8">
        <w:rPr>
          <w:rFonts w:asciiTheme="minorHAnsi" w:hAnsiTheme="minorHAnsi" w:cs="Arial"/>
          <w:lang w:val="pl-PL"/>
        </w:rPr>
        <w:t xml:space="preserve">Zamawiający zastrzega sobie możliwość zmiany warunków przetargu określonych w niniejszym </w:t>
      </w:r>
      <w:r w:rsidR="00D63E51" w:rsidRPr="00BE22F8">
        <w:rPr>
          <w:rFonts w:asciiTheme="minorHAnsi" w:hAnsiTheme="minorHAnsi" w:cs="Arial"/>
          <w:lang w:val="pl-PL"/>
        </w:rPr>
        <w:t xml:space="preserve"> </w:t>
      </w:r>
      <w:r w:rsidRPr="00BE22F8">
        <w:rPr>
          <w:rFonts w:asciiTheme="minorHAnsi" w:hAnsiTheme="minorHAnsi" w:cs="Arial"/>
          <w:bCs w:val="0"/>
          <w:szCs w:val="22"/>
          <w:lang w:val="pl-PL"/>
        </w:rPr>
        <w:t>ogłoszeniu lub odwołania przetargu bez podania przyczyn.</w:t>
      </w:r>
    </w:p>
    <w:p w:rsidR="00A7554C" w:rsidRPr="004E7CFF" w:rsidRDefault="00A7554C" w:rsidP="00A7554C">
      <w:pPr>
        <w:pStyle w:val="Nagwek2"/>
        <w:numPr>
          <w:ilvl w:val="0"/>
          <w:numId w:val="1"/>
        </w:numPr>
        <w:spacing w:before="0" w:after="0" w:line="240" w:lineRule="auto"/>
        <w:ind w:left="426" w:hanging="502"/>
        <w:rPr>
          <w:rFonts w:asciiTheme="minorHAnsi" w:hAnsiTheme="minorHAnsi" w:cstheme="minorHAnsi"/>
        </w:rPr>
      </w:pPr>
      <w:r w:rsidRPr="004E7CFF">
        <w:rPr>
          <w:rFonts w:asciiTheme="minorHAnsi" w:hAnsiTheme="minorHAnsi" w:cstheme="minorHAnsi"/>
          <w:szCs w:val="22"/>
          <w:lang w:val="pl-PL"/>
        </w:rPr>
        <w:t>AUKCJA ELEKTRONICZNA</w:t>
      </w:r>
    </w:p>
    <w:p w:rsidR="00A7554C" w:rsidRPr="004E7CFF" w:rsidRDefault="00A7554C" w:rsidP="00A7554C">
      <w:pPr>
        <w:pStyle w:val="Nagwek2"/>
        <w:numPr>
          <w:ilvl w:val="1"/>
          <w:numId w:val="1"/>
        </w:numPr>
        <w:spacing w:before="0" w:after="0" w:line="240" w:lineRule="auto"/>
        <w:ind w:left="993" w:hanging="633"/>
        <w:rPr>
          <w:rFonts w:asciiTheme="minorHAnsi" w:hAnsiTheme="minorHAnsi" w:cstheme="minorHAnsi"/>
          <w:lang w:val="pl-PL"/>
        </w:rPr>
      </w:pPr>
      <w:r w:rsidRPr="004E7CFF">
        <w:rPr>
          <w:rFonts w:asciiTheme="minorHAnsi" w:hAnsiTheme="minorHAnsi" w:cstheme="minorHAnsi"/>
          <w:szCs w:val="22"/>
          <w:lang w:val="pl-PL"/>
        </w:rPr>
        <w:t>Po dokonaniu oceny Ofert, w celu wyboru Najkorzystniejszej Oferty zostanie przeprowadzona aukcja elektroniczna, jeżeli złożone będą co najmniej 2 Oferty niepodlegające odrzuceniu.</w:t>
      </w:r>
    </w:p>
    <w:p w:rsidR="00A7554C" w:rsidRPr="004E7CFF" w:rsidRDefault="00A7554C" w:rsidP="00A7554C">
      <w:pPr>
        <w:pStyle w:val="Nagwek2"/>
        <w:numPr>
          <w:ilvl w:val="1"/>
          <w:numId w:val="1"/>
        </w:numPr>
        <w:spacing w:before="0" w:after="0" w:line="240" w:lineRule="auto"/>
        <w:ind w:left="993" w:hanging="633"/>
        <w:rPr>
          <w:rFonts w:asciiTheme="minorHAnsi" w:hAnsiTheme="minorHAnsi" w:cstheme="minorHAnsi"/>
          <w:lang w:val="pl-PL"/>
        </w:rPr>
      </w:pPr>
      <w:r w:rsidRPr="004E7CFF">
        <w:rPr>
          <w:rFonts w:asciiTheme="minorHAnsi" w:hAnsiTheme="minorHAnsi" w:cstheme="minorHAnsi"/>
          <w:szCs w:val="22"/>
          <w:lang w:val="pl-PL"/>
        </w:rPr>
        <w:t>Aukcja elektroniczna przeprowadzona zostanie zgodnie z warunkami określonymi w Załączniku Nr 7 do Ogłoszenia na platformie zakupowej eB2B.</w:t>
      </w:r>
    </w:p>
    <w:p w:rsidR="00A7554C" w:rsidRPr="004E7CFF" w:rsidRDefault="00A7554C" w:rsidP="00A7554C">
      <w:pPr>
        <w:pStyle w:val="Nagwek2"/>
        <w:numPr>
          <w:ilvl w:val="1"/>
          <w:numId w:val="1"/>
        </w:numPr>
        <w:spacing w:before="0" w:after="0" w:line="240" w:lineRule="auto"/>
        <w:ind w:left="993" w:hanging="633"/>
        <w:rPr>
          <w:rFonts w:asciiTheme="minorHAnsi" w:hAnsiTheme="minorHAnsi" w:cstheme="minorHAnsi"/>
        </w:rPr>
      </w:pPr>
      <w:r w:rsidRPr="004E7CFF">
        <w:rPr>
          <w:rFonts w:asciiTheme="minorHAnsi" w:hAnsiTheme="minorHAnsi" w:cstheme="minorHAnsi"/>
          <w:szCs w:val="22"/>
          <w:lang w:val="pl-PL"/>
        </w:rPr>
        <w:t>Aukcja elektroniczna jest jednoetapowa.</w:t>
      </w:r>
    </w:p>
    <w:p w:rsidR="00A7554C" w:rsidRPr="004E7CFF" w:rsidRDefault="00A7554C" w:rsidP="00A7554C">
      <w:pPr>
        <w:pStyle w:val="Nagwek2"/>
        <w:numPr>
          <w:ilvl w:val="1"/>
          <w:numId w:val="1"/>
        </w:numPr>
        <w:spacing w:before="0" w:after="0" w:line="240" w:lineRule="auto"/>
        <w:ind w:left="993" w:hanging="633"/>
        <w:rPr>
          <w:rFonts w:asciiTheme="minorHAnsi" w:hAnsiTheme="minorHAnsi" w:cstheme="minorHAnsi"/>
          <w:lang w:val="pl-PL"/>
        </w:rPr>
      </w:pPr>
      <w:r w:rsidRPr="004E7CFF">
        <w:rPr>
          <w:rFonts w:asciiTheme="minorHAnsi" w:hAnsiTheme="minorHAnsi" w:cstheme="minorHAnsi"/>
          <w:szCs w:val="22"/>
          <w:lang w:val="pl-PL"/>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A7554C" w:rsidRPr="004E7CFF" w:rsidRDefault="00A7554C" w:rsidP="00A7554C">
      <w:pPr>
        <w:pStyle w:val="Nagwek2"/>
        <w:numPr>
          <w:ilvl w:val="1"/>
          <w:numId w:val="1"/>
        </w:numPr>
        <w:spacing w:before="0" w:after="0" w:line="240" w:lineRule="auto"/>
        <w:ind w:left="993" w:hanging="633"/>
        <w:rPr>
          <w:rFonts w:asciiTheme="minorHAnsi" w:hAnsiTheme="minorHAnsi" w:cstheme="minorHAnsi"/>
          <w:lang w:val="pl-PL"/>
        </w:rPr>
      </w:pPr>
      <w:r w:rsidRPr="004E7CFF">
        <w:rPr>
          <w:rFonts w:asciiTheme="minorHAnsi" w:hAnsiTheme="minorHAnsi" w:cstheme="minorHAnsi"/>
          <w:szCs w:val="22"/>
          <w:lang w:val="pl-PL"/>
        </w:rPr>
        <w:t>W zaproszeniu do wzięcia udziału w aukcji elektronicznej Zamawiający poinformuje Wykonawców min. o:</w:t>
      </w:r>
    </w:p>
    <w:p w:rsidR="00A7554C" w:rsidRPr="004E7CFF" w:rsidRDefault="00A7554C" w:rsidP="00A7554C">
      <w:pPr>
        <w:widowControl w:val="0"/>
        <w:numPr>
          <w:ilvl w:val="3"/>
          <w:numId w:val="10"/>
        </w:numPr>
        <w:autoSpaceDE w:val="0"/>
        <w:autoSpaceDN w:val="0"/>
        <w:adjustRightInd w:val="0"/>
        <w:spacing w:after="0" w:line="240" w:lineRule="auto"/>
        <w:ind w:left="1418" w:hanging="425"/>
        <w:jc w:val="both"/>
        <w:textAlignment w:val="baseline"/>
        <w:rPr>
          <w:rFonts w:cstheme="minorHAnsi"/>
          <w:color w:val="000000"/>
        </w:rPr>
      </w:pPr>
      <w:r w:rsidRPr="004E7CFF">
        <w:rPr>
          <w:rFonts w:cstheme="minorHAnsi"/>
          <w:color w:val="000000"/>
        </w:rPr>
        <w:t>pozycji złożonych przez nich ofert i otrzymanej punktacji; zgodnie z warunkami określonymi w Załączniku nr 7  do Ogłoszenia;</w:t>
      </w:r>
    </w:p>
    <w:p w:rsidR="00A7554C" w:rsidRPr="004E7CFF" w:rsidRDefault="00A7554C" w:rsidP="00A7554C">
      <w:pPr>
        <w:widowControl w:val="0"/>
        <w:numPr>
          <w:ilvl w:val="3"/>
          <w:numId w:val="10"/>
        </w:numPr>
        <w:autoSpaceDE w:val="0"/>
        <w:autoSpaceDN w:val="0"/>
        <w:adjustRightInd w:val="0"/>
        <w:spacing w:after="0" w:line="240" w:lineRule="auto"/>
        <w:ind w:left="1418" w:hanging="425"/>
        <w:jc w:val="both"/>
        <w:textAlignment w:val="baseline"/>
        <w:rPr>
          <w:rFonts w:cstheme="minorHAnsi"/>
          <w:color w:val="000000"/>
        </w:rPr>
      </w:pPr>
      <w:r w:rsidRPr="004E7CFF">
        <w:rPr>
          <w:rFonts w:cstheme="minorHAnsi"/>
          <w:color w:val="000000"/>
        </w:rPr>
        <w:t>minimalnych wartościach postąpień składanych w toku aukcji elektronicznej;</w:t>
      </w:r>
    </w:p>
    <w:p w:rsidR="00A7554C" w:rsidRPr="004E7CFF" w:rsidRDefault="00A7554C" w:rsidP="00A7554C">
      <w:pPr>
        <w:widowControl w:val="0"/>
        <w:numPr>
          <w:ilvl w:val="3"/>
          <w:numId w:val="10"/>
        </w:numPr>
        <w:autoSpaceDE w:val="0"/>
        <w:autoSpaceDN w:val="0"/>
        <w:adjustRightInd w:val="0"/>
        <w:spacing w:after="0" w:line="240" w:lineRule="auto"/>
        <w:ind w:left="1418" w:hanging="425"/>
        <w:jc w:val="both"/>
        <w:textAlignment w:val="baseline"/>
        <w:rPr>
          <w:rFonts w:cstheme="minorHAnsi"/>
          <w:color w:val="000000"/>
        </w:rPr>
      </w:pPr>
      <w:r w:rsidRPr="004E7CFF">
        <w:rPr>
          <w:rFonts w:cstheme="minorHAnsi"/>
          <w:color w:val="000000"/>
        </w:rPr>
        <w:t xml:space="preserve">terminie otwarcia aukcji elektronicznej, </w:t>
      </w:r>
    </w:p>
    <w:p w:rsidR="00A7554C" w:rsidRPr="004E7CFF" w:rsidRDefault="00A7554C" w:rsidP="00A7554C">
      <w:pPr>
        <w:widowControl w:val="0"/>
        <w:numPr>
          <w:ilvl w:val="3"/>
          <w:numId w:val="10"/>
        </w:numPr>
        <w:autoSpaceDE w:val="0"/>
        <w:autoSpaceDN w:val="0"/>
        <w:adjustRightInd w:val="0"/>
        <w:spacing w:after="0" w:line="240" w:lineRule="auto"/>
        <w:ind w:left="1418" w:hanging="425"/>
        <w:jc w:val="both"/>
        <w:textAlignment w:val="baseline"/>
        <w:rPr>
          <w:rFonts w:cstheme="minorHAnsi"/>
          <w:color w:val="000000"/>
        </w:rPr>
      </w:pPr>
      <w:r w:rsidRPr="004E7CFF">
        <w:rPr>
          <w:rFonts w:cstheme="minorHAnsi"/>
          <w:color w:val="000000"/>
        </w:rPr>
        <w:t>terminie i warunkach zamknięcia aukcji elektronicznej;</w:t>
      </w:r>
    </w:p>
    <w:p w:rsidR="00A7554C" w:rsidRPr="004E7CFF" w:rsidRDefault="00A7554C" w:rsidP="00A7554C">
      <w:pPr>
        <w:widowControl w:val="0"/>
        <w:numPr>
          <w:ilvl w:val="3"/>
          <w:numId w:val="10"/>
        </w:numPr>
        <w:autoSpaceDE w:val="0"/>
        <w:autoSpaceDN w:val="0"/>
        <w:adjustRightInd w:val="0"/>
        <w:spacing w:after="0" w:line="240" w:lineRule="auto"/>
        <w:ind w:left="1418" w:hanging="425"/>
        <w:jc w:val="both"/>
        <w:textAlignment w:val="baseline"/>
        <w:rPr>
          <w:rFonts w:cstheme="minorHAnsi"/>
          <w:color w:val="000000"/>
        </w:rPr>
      </w:pPr>
      <w:r w:rsidRPr="004E7CFF">
        <w:rPr>
          <w:rFonts w:cstheme="minorHAnsi"/>
          <w:color w:val="000000"/>
        </w:rPr>
        <w:t xml:space="preserve">sposobie oceny ofert w toku aukcji elektronicznej; </w:t>
      </w:r>
    </w:p>
    <w:p w:rsidR="00A7554C" w:rsidRPr="004E7CFF" w:rsidRDefault="00A7554C" w:rsidP="00A7554C">
      <w:pPr>
        <w:widowControl w:val="0"/>
        <w:numPr>
          <w:ilvl w:val="3"/>
          <w:numId w:val="10"/>
        </w:numPr>
        <w:autoSpaceDE w:val="0"/>
        <w:autoSpaceDN w:val="0"/>
        <w:adjustRightInd w:val="0"/>
        <w:spacing w:after="0" w:line="240" w:lineRule="auto"/>
        <w:ind w:left="1418" w:hanging="425"/>
        <w:jc w:val="both"/>
        <w:textAlignment w:val="baseline"/>
        <w:rPr>
          <w:rFonts w:cstheme="minorHAnsi"/>
          <w:color w:val="000000"/>
        </w:rPr>
      </w:pPr>
      <w:r w:rsidRPr="004E7CFF">
        <w:rPr>
          <w:rFonts w:cstheme="minorHAnsi"/>
          <w:color w:val="000000"/>
        </w:rPr>
        <w:t>formule matematycznej, która zostanie wykorzystana w aukcji elektronicznej do automatycznego tworzenia kolejnych klasyfikacji na podstawie przedstawianych nowych cen lub wartości;</w:t>
      </w:r>
    </w:p>
    <w:p w:rsidR="00A7554C" w:rsidRPr="004E7CFF" w:rsidRDefault="00A7554C" w:rsidP="00A7554C">
      <w:pPr>
        <w:pStyle w:val="Nagwek2"/>
        <w:numPr>
          <w:ilvl w:val="1"/>
          <w:numId w:val="1"/>
        </w:numPr>
        <w:spacing w:before="0" w:after="0" w:line="240" w:lineRule="auto"/>
        <w:ind w:left="992" w:hanging="635"/>
        <w:rPr>
          <w:rFonts w:asciiTheme="minorHAnsi" w:hAnsiTheme="minorHAnsi" w:cstheme="minorHAnsi"/>
          <w:lang w:val="pl-PL"/>
        </w:rPr>
      </w:pPr>
      <w:r w:rsidRPr="004E7CFF">
        <w:rPr>
          <w:rFonts w:asciiTheme="minorHAnsi" w:hAnsiTheme="minorHAnsi" w:cstheme="minorHAnsi"/>
          <w:szCs w:val="22"/>
          <w:lang w:val="pl-PL"/>
        </w:rPr>
        <w:t>Termin otwarcia aukcji elektronicznej nie może być krótszy niż 2 dni robocze od dnia przekazania zaproszenia.</w:t>
      </w:r>
    </w:p>
    <w:p w:rsidR="00A7554C" w:rsidRPr="004E7CFF" w:rsidRDefault="00A7554C" w:rsidP="00A7554C">
      <w:pPr>
        <w:pStyle w:val="Nagwek2"/>
        <w:numPr>
          <w:ilvl w:val="1"/>
          <w:numId w:val="1"/>
        </w:numPr>
        <w:spacing w:before="0" w:after="0" w:line="240" w:lineRule="auto"/>
        <w:ind w:left="992" w:hanging="635"/>
        <w:rPr>
          <w:rFonts w:asciiTheme="minorHAnsi" w:hAnsiTheme="minorHAnsi" w:cstheme="minorHAnsi"/>
          <w:lang w:val="pl-PL"/>
        </w:rPr>
      </w:pPr>
      <w:r w:rsidRPr="004E7CFF">
        <w:rPr>
          <w:rFonts w:asciiTheme="minorHAnsi" w:hAnsiTheme="minorHAnsi" w:cstheme="minorHAnsi"/>
          <w:szCs w:val="22"/>
          <w:lang w:val="pl-PL"/>
        </w:rPr>
        <w:t xml:space="preserve">Aukcja elektroniczna może rozpocząć się dopiero po dokonaniu oceny ofert złożonych </w:t>
      </w:r>
      <w:r w:rsidRPr="004E7CFF">
        <w:rPr>
          <w:rFonts w:asciiTheme="minorHAnsi" w:hAnsiTheme="minorHAnsi" w:cstheme="minorHAnsi"/>
          <w:szCs w:val="22"/>
          <w:lang w:val="pl-PL"/>
        </w:rPr>
        <w:br/>
        <w:t xml:space="preserve">w postępowaniu w zakresie ich zgodności z treścią Załącznika nr 6 do Ogłoszenia oraz oceny punktowej dokonanej na podstawie kryteriów oceny ofert. </w:t>
      </w:r>
    </w:p>
    <w:p w:rsidR="00A7554C" w:rsidRPr="004E7CFF" w:rsidRDefault="00A7554C" w:rsidP="00A7554C">
      <w:pPr>
        <w:pStyle w:val="Nagwek2"/>
        <w:numPr>
          <w:ilvl w:val="1"/>
          <w:numId w:val="1"/>
        </w:numPr>
        <w:spacing w:before="0" w:after="0" w:line="240" w:lineRule="auto"/>
        <w:ind w:left="992" w:hanging="635"/>
        <w:rPr>
          <w:rFonts w:asciiTheme="minorHAnsi" w:hAnsiTheme="minorHAnsi" w:cstheme="minorHAnsi"/>
          <w:lang w:val="pl-PL"/>
        </w:rPr>
      </w:pPr>
      <w:r w:rsidRPr="004E7CFF">
        <w:rPr>
          <w:rFonts w:asciiTheme="minorHAnsi" w:hAnsiTheme="minorHAnsi" w:cstheme="minorHAnsi"/>
          <w:szCs w:val="22"/>
          <w:lang w:val="pl-PL"/>
        </w:rPr>
        <w:lastRenderedPageBreak/>
        <w:t>W wyznaczonym terminie następuje otwarcie aukcji elektronicznej. Ofertami początkowymi są oferty złożone w postępowaniu przed wszczęciem aukcji elektronicznej.</w:t>
      </w:r>
    </w:p>
    <w:p w:rsidR="00A7554C" w:rsidRPr="004E7CFF" w:rsidRDefault="00A7554C" w:rsidP="00A7554C">
      <w:pPr>
        <w:pStyle w:val="Nagwek2"/>
        <w:numPr>
          <w:ilvl w:val="1"/>
          <w:numId w:val="1"/>
        </w:numPr>
        <w:spacing w:before="0" w:after="0" w:line="240" w:lineRule="auto"/>
        <w:ind w:left="992" w:hanging="635"/>
        <w:rPr>
          <w:rFonts w:asciiTheme="minorHAnsi" w:hAnsiTheme="minorHAnsi" w:cstheme="minorHAnsi"/>
          <w:lang w:val="pl-PL"/>
        </w:rPr>
      </w:pPr>
      <w:r w:rsidRPr="004E7CFF">
        <w:rPr>
          <w:rFonts w:asciiTheme="minorHAnsi" w:hAnsiTheme="minorHAnsi" w:cstheme="minorHAnsi"/>
          <w:szCs w:val="22"/>
          <w:lang w:val="pl-PL"/>
        </w:rPr>
        <w:t xml:space="preserve">W toku aukcji elektronicznej wykonawcy za pomocą formularza umieszczonego na stronie internetowej </w:t>
      </w:r>
      <w:hyperlink r:id="rId13" w:history="1">
        <w:r w:rsidRPr="004E7CFF">
          <w:rPr>
            <w:rFonts w:asciiTheme="minorHAnsi" w:hAnsiTheme="minorHAnsi" w:cstheme="minorHAnsi"/>
            <w:szCs w:val="22"/>
            <w:lang w:val="pl-PL"/>
          </w:rPr>
          <w:t>https://aukcje.eb2b.com.pl</w:t>
        </w:r>
      </w:hyperlink>
      <w:r w:rsidRPr="004E7CFF">
        <w:rPr>
          <w:rFonts w:asciiTheme="minorHAnsi" w:hAnsiTheme="minorHAnsi" w:cstheme="minorHAnsi"/>
          <w:szCs w:val="22"/>
          <w:lang w:val="pl-PL"/>
        </w:rPr>
        <w:t>, umożliwiającego wprowadzenie niezbędnych danych w trybie bezpośredniego połączenia z tą stroną, składają kolejne korzystniejsze postąpienia, podlegające automatycznej ocenie i klasyfikacji .</w:t>
      </w:r>
    </w:p>
    <w:p w:rsidR="00A7554C" w:rsidRPr="004E7CFF" w:rsidRDefault="00A7554C" w:rsidP="00A7554C">
      <w:pPr>
        <w:pStyle w:val="Nagwek2"/>
        <w:numPr>
          <w:ilvl w:val="1"/>
          <w:numId w:val="1"/>
        </w:numPr>
        <w:spacing w:before="0" w:after="0" w:line="240" w:lineRule="auto"/>
        <w:ind w:left="992" w:hanging="635"/>
        <w:rPr>
          <w:rFonts w:asciiTheme="minorHAnsi" w:hAnsiTheme="minorHAnsi" w:cstheme="minorHAnsi"/>
          <w:lang w:val="pl-PL"/>
        </w:rPr>
      </w:pPr>
      <w:r w:rsidRPr="004E7CFF">
        <w:rPr>
          <w:rFonts w:asciiTheme="minorHAnsi" w:hAnsiTheme="minorHAnsi" w:cstheme="minorHAnsi"/>
          <w:szCs w:val="22"/>
          <w:lang w:val="pl-PL"/>
        </w:rPr>
        <w:t>System nie przyjmie postąpień niespełniających warunków określonych w niniejszym rozdziale, lub warunków określonych w Załączniku Nr 7 do Ogłoszenia oraz złożonych po terminie zamknięcia aukcji.</w:t>
      </w:r>
    </w:p>
    <w:p w:rsidR="00A7554C" w:rsidRPr="004E7CFF" w:rsidRDefault="00A7554C" w:rsidP="00A7554C">
      <w:pPr>
        <w:pStyle w:val="Nagwek2"/>
        <w:numPr>
          <w:ilvl w:val="1"/>
          <w:numId w:val="1"/>
        </w:numPr>
        <w:spacing w:before="0" w:after="0" w:line="240" w:lineRule="auto"/>
        <w:ind w:left="992" w:hanging="635"/>
        <w:rPr>
          <w:rFonts w:asciiTheme="minorHAnsi" w:hAnsiTheme="minorHAnsi" w:cstheme="minorHAnsi"/>
          <w:lang w:val="pl-PL"/>
        </w:rPr>
      </w:pPr>
      <w:r w:rsidRPr="004E7CFF">
        <w:rPr>
          <w:rFonts w:asciiTheme="minorHAnsi" w:hAnsiTheme="minorHAnsi" w:cstheme="minorHAnsi"/>
          <w:szCs w:val="22"/>
          <w:lang w:val="pl-PL"/>
        </w:rPr>
        <w:t xml:space="preserve">Momentem decydującym dla uznania, że oferta Wykonawcy została złożona w terminie, nie jest moment wysłania postąpienia z komputera Wykonawcy, ale moment jego odbioru na serwerze i zarejestrowania przez System eB2B. </w:t>
      </w:r>
    </w:p>
    <w:p w:rsidR="00A7554C" w:rsidRPr="004E7CFF" w:rsidRDefault="00A7554C" w:rsidP="00A7554C">
      <w:pPr>
        <w:pStyle w:val="Nagwek2"/>
        <w:numPr>
          <w:ilvl w:val="1"/>
          <w:numId w:val="1"/>
        </w:numPr>
        <w:spacing w:before="0" w:after="0" w:line="240" w:lineRule="auto"/>
        <w:ind w:left="992" w:hanging="635"/>
        <w:rPr>
          <w:rFonts w:asciiTheme="minorHAnsi" w:hAnsiTheme="minorHAnsi" w:cstheme="minorHAnsi"/>
          <w:lang w:val="pl-PL"/>
        </w:rPr>
      </w:pPr>
      <w:r w:rsidRPr="004E7CFF">
        <w:rPr>
          <w:rFonts w:asciiTheme="minorHAnsi" w:hAnsiTheme="minorHAnsi" w:cstheme="minorHAnsi"/>
          <w:szCs w:val="22"/>
          <w:lang w:val="pl-PL"/>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A7554C" w:rsidRPr="004E7CFF" w:rsidRDefault="00A7554C" w:rsidP="00A7554C">
      <w:pPr>
        <w:pStyle w:val="Nagwek2"/>
        <w:numPr>
          <w:ilvl w:val="1"/>
          <w:numId w:val="1"/>
        </w:numPr>
        <w:spacing w:before="0" w:after="0" w:line="240" w:lineRule="auto"/>
        <w:ind w:left="992" w:hanging="635"/>
        <w:rPr>
          <w:rFonts w:asciiTheme="minorHAnsi" w:hAnsiTheme="minorHAnsi" w:cstheme="minorHAnsi"/>
        </w:rPr>
      </w:pPr>
      <w:r w:rsidRPr="004E7CFF">
        <w:rPr>
          <w:rFonts w:asciiTheme="minorHAnsi" w:hAnsiTheme="minorHAnsi" w:cstheme="minorHAnsi"/>
          <w:szCs w:val="22"/>
          <w:lang w:val="pl-PL"/>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A7554C" w:rsidRPr="004E7CFF" w:rsidRDefault="00A7554C" w:rsidP="00A7554C">
      <w:pPr>
        <w:pStyle w:val="Nagwek2"/>
        <w:numPr>
          <w:ilvl w:val="1"/>
          <w:numId w:val="1"/>
        </w:numPr>
        <w:spacing w:before="0" w:after="0" w:line="240" w:lineRule="auto"/>
        <w:ind w:left="992" w:hanging="635"/>
        <w:rPr>
          <w:rFonts w:asciiTheme="minorHAnsi" w:hAnsiTheme="minorHAnsi" w:cstheme="minorHAnsi"/>
          <w:lang w:val="pl-PL"/>
        </w:rPr>
      </w:pPr>
      <w:r w:rsidRPr="004E7CFF">
        <w:rPr>
          <w:rFonts w:asciiTheme="minorHAnsi" w:hAnsiTheme="minorHAnsi" w:cstheme="minorHAnsi"/>
          <w:szCs w:val="22"/>
          <w:lang w:val="pl-PL"/>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A7554C" w:rsidRPr="004E7CFF" w:rsidRDefault="00A7554C" w:rsidP="00A7554C">
      <w:pPr>
        <w:pStyle w:val="Nagwek2"/>
        <w:numPr>
          <w:ilvl w:val="1"/>
          <w:numId w:val="1"/>
        </w:numPr>
        <w:spacing w:before="0" w:after="0" w:line="240" w:lineRule="auto"/>
        <w:ind w:left="992" w:hanging="635"/>
        <w:rPr>
          <w:rFonts w:asciiTheme="minorHAnsi" w:hAnsiTheme="minorHAnsi" w:cstheme="minorHAnsi"/>
          <w:lang w:val="pl-PL"/>
        </w:rPr>
      </w:pPr>
      <w:r w:rsidRPr="004E7CFF">
        <w:rPr>
          <w:rFonts w:asciiTheme="minorHAnsi" w:hAnsiTheme="minorHAnsi" w:cstheme="minorHAnsi"/>
          <w:szCs w:val="22"/>
          <w:lang w:val="pl-PL"/>
        </w:rPr>
        <w:t xml:space="preserve">Zamawiający po zamknięciu aukcji wybiera najkorzystniejszą ofertę w oparciu o kryteria oceny ofert wskazanych w ogłoszeniu o zamówieniu, z uwzględnieniem wyników aukcji elektronicznej. </w:t>
      </w:r>
    </w:p>
    <w:p w:rsidR="00A7554C" w:rsidRPr="004E7CFF" w:rsidRDefault="00A7554C" w:rsidP="00A7554C">
      <w:pPr>
        <w:pStyle w:val="Nagwek2"/>
        <w:numPr>
          <w:ilvl w:val="1"/>
          <w:numId w:val="1"/>
        </w:numPr>
        <w:spacing w:before="0" w:after="0" w:line="240" w:lineRule="auto"/>
        <w:ind w:left="992" w:hanging="635"/>
        <w:rPr>
          <w:rFonts w:asciiTheme="minorHAnsi" w:hAnsiTheme="minorHAnsi" w:cstheme="minorHAnsi"/>
        </w:rPr>
      </w:pPr>
      <w:r w:rsidRPr="004E7CFF">
        <w:rPr>
          <w:rFonts w:asciiTheme="minorHAnsi" w:hAnsiTheme="minorHAnsi" w:cstheme="minorHAnsi"/>
          <w:szCs w:val="22"/>
          <w:lang w:val="pl-PL"/>
        </w:rPr>
        <w:t xml:space="preserve">Zamawiający zamyka aukcję elektroniczną: </w:t>
      </w:r>
    </w:p>
    <w:p w:rsidR="00A7554C" w:rsidRPr="004E7CFF" w:rsidRDefault="00A7554C" w:rsidP="00A7554C">
      <w:pPr>
        <w:widowControl w:val="0"/>
        <w:numPr>
          <w:ilvl w:val="3"/>
          <w:numId w:val="10"/>
        </w:numPr>
        <w:autoSpaceDE w:val="0"/>
        <w:autoSpaceDN w:val="0"/>
        <w:adjustRightInd w:val="0"/>
        <w:spacing w:after="0" w:line="240" w:lineRule="auto"/>
        <w:ind w:left="1275" w:hanging="646"/>
        <w:jc w:val="both"/>
        <w:textAlignment w:val="baseline"/>
        <w:rPr>
          <w:rFonts w:cstheme="minorHAnsi"/>
          <w:color w:val="000000"/>
        </w:rPr>
      </w:pPr>
      <w:r w:rsidRPr="004E7CFF">
        <w:rPr>
          <w:rFonts w:cstheme="minorHAnsi"/>
          <w:color w:val="000000"/>
        </w:rPr>
        <w:t>w terminie określonym w zaproszeniu do udziału w aukcji elektronicznej;</w:t>
      </w:r>
    </w:p>
    <w:p w:rsidR="00A7554C" w:rsidRPr="004E7CFF" w:rsidRDefault="00A7554C" w:rsidP="00A7554C">
      <w:pPr>
        <w:widowControl w:val="0"/>
        <w:numPr>
          <w:ilvl w:val="3"/>
          <w:numId w:val="10"/>
        </w:numPr>
        <w:autoSpaceDE w:val="0"/>
        <w:autoSpaceDN w:val="0"/>
        <w:adjustRightInd w:val="0"/>
        <w:spacing w:after="0" w:line="240" w:lineRule="auto"/>
        <w:ind w:left="1275" w:hanging="646"/>
        <w:jc w:val="both"/>
        <w:textAlignment w:val="baseline"/>
        <w:rPr>
          <w:rFonts w:cstheme="minorHAnsi"/>
          <w:color w:val="000000"/>
        </w:rPr>
      </w:pPr>
      <w:r w:rsidRPr="004E7CFF">
        <w:rPr>
          <w:rFonts w:cstheme="minorHAnsi"/>
          <w:color w:val="000000"/>
        </w:rPr>
        <w:t>jeżeli w ustalonym terminie nie zostaną zgłoszone nowe postąpienia;</w:t>
      </w:r>
    </w:p>
    <w:p w:rsidR="00A7554C" w:rsidRPr="004E7CFF" w:rsidRDefault="00A7554C" w:rsidP="00A7554C">
      <w:pPr>
        <w:widowControl w:val="0"/>
        <w:numPr>
          <w:ilvl w:val="3"/>
          <w:numId w:val="10"/>
        </w:numPr>
        <w:autoSpaceDE w:val="0"/>
        <w:autoSpaceDN w:val="0"/>
        <w:adjustRightInd w:val="0"/>
        <w:spacing w:after="0" w:line="240" w:lineRule="auto"/>
        <w:ind w:left="1275" w:hanging="646"/>
        <w:jc w:val="both"/>
        <w:textAlignment w:val="baseline"/>
        <w:rPr>
          <w:rFonts w:cstheme="minorHAnsi"/>
          <w:color w:val="000000"/>
        </w:rPr>
      </w:pPr>
      <w:r w:rsidRPr="004E7CFF">
        <w:rPr>
          <w:rFonts w:cstheme="minorHAnsi"/>
          <w:color w:val="000000"/>
        </w:rPr>
        <w:t>po zakończeniu ostatniego, ustalonego etapu.</w:t>
      </w:r>
    </w:p>
    <w:p w:rsidR="00A7554C" w:rsidRPr="004E7CFF" w:rsidRDefault="00A7554C" w:rsidP="00A7554C">
      <w:pPr>
        <w:pStyle w:val="Nagwek2"/>
        <w:numPr>
          <w:ilvl w:val="1"/>
          <w:numId w:val="1"/>
        </w:numPr>
        <w:spacing w:before="0" w:after="0" w:line="240" w:lineRule="auto"/>
        <w:ind w:left="992" w:hanging="635"/>
        <w:rPr>
          <w:rFonts w:asciiTheme="minorHAnsi" w:hAnsiTheme="minorHAnsi" w:cstheme="minorHAnsi"/>
          <w:lang w:val="pl-PL"/>
        </w:rPr>
      </w:pPr>
      <w:r w:rsidRPr="004E7CFF">
        <w:rPr>
          <w:rFonts w:asciiTheme="minorHAnsi" w:hAnsiTheme="minorHAnsi" w:cstheme="minorHAnsi"/>
          <w:szCs w:val="22"/>
          <w:lang w:val="pl-PL"/>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A7554C" w:rsidRPr="004E7CFF" w:rsidRDefault="00A7554C" w:rsidP="00A7554C">
      <w:pPr>
        <w:pStyle w:val="Nagwek2"/>
        <w:numPr>
          <w:ilvl w:val="0"/>
          <w:numId w:val="1"/>
        </w:numPr>
        <w:spacing w:before="0" w:after="0" w:line="240" w:lineRule="auto"/>
        <w:ind w:left="426" w:hanging="502"/>
        <w:rPr>
          <w:rFonts w:asciiTheme="minorHAnsi" w:hAnsiTheme="minorHAnsi" w:cstheme="minorHAnsi"/>
          <w:lang w:val="pl-PL"/>
        </w:rPr>
      </w:pPr>
      <w:r w:rsidRPr="004E7CFF">
        <w:rPr>
          <w:rFonts w:asciiTheme="minorHAnsi" w:hAnsiTheme="minorHAnsi" w:cstheme="minorHAnsi"/>
          <w:lang w:val="pl-PL"/>
        </w:rPr>
        <w:t xml:space="preserve">Jeżeli żaden z Wykonawców, których oferty nie podlegały odrzuceniu, nie wziął udziału w aukcji  elektronicznej, to Zamawiający przeprowadzi postępowanie i wybierze Wykonawcę na podstawie </w:t>
      </w:r>
      <w:r w:rsidRPr="004E7CFF">
        <w:rPr>
          <w:rFonts w:asciiTheme="minorHAnsi" w:hAnsiTheme="minorHAnsi" w:cstheme="minorHAnsi"/>
          <w:szCs w:val="22"/>
          <w:lang w:val="pl-PL"/>
        </w:rPr>
        <w:t xml:space="preserve">  ofert złożonych w terminie określonym w Ogłoszeniu.</w:t>
      </w:r>
    </w:p>
    <w:p w:rsidR="00A7554C" w:rsidRPr="004E7CFF" w:rsidRDefault="00A7554C" w:rsidP="00A7554C">
      <w:pPr>
        <w:pStyle w:val="Nagwek2"/>
        <w:numPr>
          <w:ilvl w:val="0"/>
          <w:numId w:val="1"/>
        </w:numPr>
        <w:spacing w:before="0" w:after="0" w:line="240" w:lineRule="auto"/>
        <w:ind w:left="426" w:hanging="502"/>
        <w:rPr>
          <w:rFonts w:asciiTheme="minorHAnsi" w:hAnsiTheme="minorHAnsi" w:cstheme="minorHAnsi"/>
          <w:szCs w:val="22"/>
          <w:lang w:val="pl-PL"/>
        </w:rPr>
      </w:pPr>
      <w:r w:rsidRPr="004E7CFF">
        <w:rPr>
          <w:rFonts w:asciiTheme="minorHAnsi" w:hAnsiTheme="minorHAnsi" w:cstheme="minorHAnsi"/>
          <w:szCs w:val="22"/>
          <w:lang w:val="pl-PL"/>
        </w:rPr>
        <w:t>Osoby odpowiedzialne za kontakty z oferentami ze strony Zamawiającego:</w:t>
      </w:r>
    </w:p>
    <w:p w:rsidR="0003629A" w:rsidRPr="004E7CFF" w:rsidRDefault="00A7554C" w:rsidP="0003629A">
      <w:pPr>
        <w:pStyle w:val="Nagwek2"/>
        <w:numPr>
          <w:ilvl w:val="1"/>
          <w:numId w:val="1"/>
        </w:numPr>
        <w:rPr>
          <w:rFonts w:asciiTheme="minorHAnsi" w:eastAsiaTheme="minorHAnsi" w:hAnsiTheme="minorHAnsi" w:cstheme="minorHAnsi"/>
          <w:lang w:val="pl-PL"/>
        </w:rPr>
      </w:pPr>
      <w:r w:rsidRPr="004E7CFF">
        <w:rPr>
          <w:rFonts w:asciiTheme="minorHAnsi" w:hAnsiTheme="minorHAnsi" w:cstheme="minorHAnsi"/>
          <w:szCs w:val="22"/>
          <w:lang w:val="pl-PL"/>
        </w:rPr>
        <w:t xml:space="preserve">Sprawy techniczne prowadzi Pan </w:t>
      </w:r>
      <w:r w:rsidR="004E7CFF" w:rsidRPr="004E7CFF">
        <w:rPr>
          <w:rFonts w:asciiTheme="minorHAnsi" w:hAnsiTheme="minorHAnsi" w:cstheme="minorHAnsi"/>
          <w:b/>
        </w:rPr>
        <w:t>Zdzisław Skorupa</w:t>
      </w:r>
      <w:r w:rsidR="004E7CFF" w:rsidRPr="004E7CFF">
        <w:rPr>
          <w:rFonts w:asciiTheme="minorHAnsi" w:hAnsiTheme="minorHAnsi" w:cstheme="minorHAnsi"/>
          <w:b/>
          <w:lang w:val="pl-PL"/>
        </w:rPr>
        <w:t>,</w:t>
      </w:r>
      <w:r w:rsidR="004E7CFF" w:rsidRPr="004E7CFF">
        <w:rPr>
          <w:rFonts w:asciiTheme="minorHAnsi" w:hAnsiTheme="minorHAnsi" w:cstheme="minorHAnsi"/>
          <w:lang w:val="pl-PL"/>
        </w:rPr>
        <w:t xml:space="preserve"> </w:t>
      </w:r>
      <w:r w:rsidR="004E7CFF" w:rsidRPr="004E7CFF">
        <w:rPr>
          <w:rFonts w:asciiTheme="minorHAnsi" w:hAnsiTheme="minorHAnsi" w:cstheme="minorHAnsi"/>
          <w:b/>
          <w:lang w:val="pl-PL"/>
        </w:rPr>
        <w:t>tel. 15 865 6</w:t>
      </w:r>
      <w:r w:rsidR="004E7CFF" w:rsidRPr="004E7CFF">
        <w:rPr>
          <w:rFonts w:asciiTheme="minorHAnsi" w:hAnsiTheme="minorHAnsi" w:cstheme="minorHAnsi"/>
          <w:b/>
        </w:rPr>
        <w:t>6</w:t>
      </w:r>
      <w:r w:rsidR="004E7CFF" w:rsidRPr="004E7CFF">
        <w:rPr>
          <w:rFonts w:asciiTheme="minorHAnsi" w:hAnsiTheme="minorHAnsi" w:cstheme="minorHAnsi"/>
          <w:b/>
          <w:lang w:val="pl-PL"/>
        </w:rPr>
        <w:t xml:space="preserve"> </w:t>
      </w:r>
      <w:r w:rsidR="004E7CFF" w:rsidRPr="004E7CFF">
        <w:rPr>
          <w:rFonts w:asciiTheme="minorHAnsi" w:hAnsiTheme="minorHAnsi" w:cstheme="minorHAnsi"/>
          <w:b/>
        </w:rPr>
        <w:t>50</w:t>
      </w:r>
      <w:r w:rsidR="004E7CFF" w:rsidRPr="004E7CFF">
        <w:rPr>
          <w:rFonts w:asciiTheme="minorHAnsi" w:hAnsiTheme="minorHAnsi" w:cstheme="minorHAnsi"/>
          <w:b/>
          <w:lang w:val="pl-PL"/>
        </w:rPr>
        <w:t>;</w:t>
      </w:r>
      <w:r w:rsidR="004E7CFF" w:rsidRPr="004E7CFF">
        <w:rPr>
          <w:rFonts w:asciiTheme="minorHAnsi" w:eastAsiaTheme="minorHAnsi" w:hAnsiTheme="minorHAnsi" w:cstheme="minorHAnsi"/>
          <w:b/>
          <w:lang w:val="pl-PL"/>
        </w:rPr>
        <w:t xml:space="preserve"> kom.</w:t>
      </w:r>
      <w:r w:rsidR="004E7CFF" w:rsidRPr="004E7CFF">
        <w:rPr>
          <w:rFonts w:asciiTheme="minorHAnsi" w:hAnsiTheme="minorHAnsi" w:cstheme="minorHAnsi"/>
          <w:b/>
          <w:lang w:val="pl-PL"/>
        </w:rPr>
        <w:t xml:space="preserve"> 6</w:t>
      </w:r>
      <w:r w:rsidR="004E7CFF" w:rsidRPr="004E7CFF">
        <w:rPr>
          <w:rFonts w:asciiTheme="minorHAnsi" w:hAnsiTheme="minorHAnsi" w:cstheme="minorHAnsi"/>
          <w:b/>
        </w:rPr>
        <w:t>91</w:t>
      </w:r>
      <w:r w:rsidR="004E7CFF" w:rsidRPr="004E7CFF">
        <w:rPr>
          <w:rFonts w:asciiTheme="minorHAnsi" w:hAnsiTheme="minorHAnsi" w:cstheme="minorHAnsi"/>
          <w:b/>
          <w:lang w:val="pl-PL"/>
        </w:rPr>
        <w:t> </w:t>
      </w:r>
      <w:r w:rsidR="004E7CFF" w:rsidRPr="004E7CFF">
        <w:rPr>
          <w:rFonts w:asciiTheme="minorHAnsi" w:hAnsiTheme="minorHAnsi" w:cstheme="minorHAnsi"/>
          <w:b/>
        </w:rPr>
        <w:t>513</w:t>
      </w:r>
      <w:r w:rsidR="004E7CFF" w:rsidRPr="004E7CFF">
        <w:rPr>
          <w:rFonts w:asciiTheme="minorHAnsi" w:hAnsiTheme="minorHAnsi" w:cstheme="minorHAnsi"/>
          <w:b/>
          <w:lang w:val="pl-PL"/>
        </w:rPr>
        <w:t> </w:t>
      </w:r>
      <w:r w:rsidR="004E7CFF" w:rsidRPr="004E7CFF">
        <w:rPr>
          <w:rFonts w:asciiTheme="minorHAnsi" w:hAnsiTheme="minorHAnsi" w:cstheme="minorHAnsi"/>
          <w:b/>
        </w:rPr>
        <w:t>587</w:t>
      </w:r>
    </w:p>
    <w:p w:rsidR="0003629A" w:rsidRPr="004E7CFF" w:rsidRDefault="0003629A" w:rsidP="0003629A">
      <w:pPr>
        <w:pStyle w:val="Nagwek2"/>
        <w:numPr>
          <w:ilvl w:val="0"/>
          <w:numId w:val="0"/>
        </w:numPr>
        <w:ind w:left="142"/>
        <w:rPr>
          <w:rFonts w:asciiTheme="minorHAnsi" w:eastAsiaTheme="minorHAnsi" w:hAnsiTheme="minorHAnsi" w:cstheme="minorHAnsi"/>
        </w:rPr>
      </w:pPr>
      <w:r w:rsidRPr="004E7CFF">
        <w:rPr>
          <w:rFonts w:asciiTheme="minorHAnsi" w:eastAsiaTheme="minorHAnsi" w:hAnsiTheme="minorHAnsi" w:cstheme="minorHAnsi"/>
          <w:lang w:val="pl-PL"/>
        </w:rPr>
        <w:t xml:space="preserve">                                                </w:t>
      </w:r>
      <w:r w:rsidRPr="004E7CFF">
        <w:rPr>
          <w:rFonts w:asciiTheme="minorHAnsi" w:eastAsiaTheme="minorHAnsi" w:hAnsiTheme="minorHAnsi" w:cstheme="minorHAnsi"/>
        </w:rPr>
        <w:t xml:space="preserve">e-mail: </w:t>
      </w:r>
      <w:hyperlink r:id="rId14" w:history="1">
        <w:r w:rsidR="004E7CFF" w:rsidRPr="004E7CFF">
          <w:rPr>
            <w:rStyle w:val="Hipercze"/>
            <w:rFonts w:asciiTheme="minorHAnsi" w:eastAsiaTheme="minorEastAsia" w:hAnsiTheme="minorHAnsi" w:cstheme="minorHAnsi"/>
            <w:noProof/>
            <w:lang w:eastAsia="pl-PL"/>
          </w:rPr>
          <w:t>zdzislaw.skorupa@enea.pl</w:t>
        </w:r>
      </w:hyperlink>
    </w:p>
    <w:p w:rsidR="00A7554C" w:rsidRPr="004E7CFF" w:rsidRDefault="00A7554C" w:rsidP="00A7554C">
      <w:pPr>
        <w:pStyle w:val="Nagwek2"/>
        <w:numPr>
          <w:ilvl w:val="1"/>
          <w:numId w:val="1"/>
        </w:numPr>
        <w:spacing w:before="0" w:after="0" w:line="240" w:lineRule="auto"/>
        <w:rPr>
          <w:rFonts w:asciiTheme="minorHAnsi" w:hAnsiTheme="minorHAnsi" w:cstheme="minorHAnsi"/>
          <w:szCs w:val="22"/>
          <w:lang w:val="pl-PL"/>
        </w:rPr>
      </w:pPr>
      <w:r w:rsidRPr="004E7CFF">
        <w:rPr>
          <w:rFonts w:asciiTheme="minorHAnsi" w:eastAsiaTheme="minorHAnsi" w:hAnsiTheme="minorHAnsi" w:cstheme="minorHAnsi"/>
          <w:szCs w:val="22"/>
          <w:lang w:val="pl-PL"/>
        </w:rPr>
        <w:t xml:space="preserve">Sprawy handlowe </w:t>
      </w:r>
      <w:r w:rsidRPr="004E7CFF">
        <w:rPr>
          <w:rFonts w:asciiTheme="minorHAnsi" w:hAnsiTheme="minorHAnsi" w:cstheme="minorHAnsi"/>
          <w:szCs w:val="22"/>
          <w:lang w:val="pl-PL"/>
        </w:rPr>
        <w:t xml:space="preserve">prowadzi: Pan  </w:t>
      </w:r>
      <w:r w:rsidR="004E7CFF">
        <w:rPr>
          <w:rFonts w:asciiTheme="minorHAnsi" w:hAnsiTheme="minorHAnsi" w:cstheme="minorHAnsi"/>
          <w:b/>
          <w:szCs w:val="22"/>
          <w:lang w:val="pl-PL"/>
        </w:rPr>
        <w:t>Tomasz Poniedzielski</w:t>
      </w:r>
      <w:r w:rsidR="004E7CFF" w:rsidRPr="004E7CFF">
        <w:rPr>
          <w:rFonts w:asciiTheme="minorHAnsi" w:hAnsiTheme="minorHAnsi" w:cstheme="minorHAnsi"/>
          <w:szCs w:val="22"/>
          <w:lang w:val="pl-PL"/>
        </w:rPr>
        <w:t xml:space="preserve"> tel. 15 865 6</w:t>
      </w:r>
      <w:r w:rsidR="004E7CFF">
        <w:rPr>
          <w:rFonts w:asciiTheme="minorHAnsi" w:hAnsiTheme="minorHAnsi" w:cstheme="minorHAnsi"/>
          <w:szCs w:val="22"/>
          <w:lang w:val="pl-PL"/>
        </w:rPr>
        <w:t>4</w:t>
      </w:r>
      <w:r w:rsidR="004E7CFF" w:rsidRPr="004E7CFF">
        <w:rPr>
          <w:rFonts w:asciiTheme="minorHAnsi" w:hAnsiTheme="minorHAnsi" w:cstheme="minorHAnsi"/>
          <w:szCs w:val="22"/>
          <w:lang w:val="pl-PL"/>
        </w:rPr>
        <w:t xml:space="preserve"> </w:t>
      </w:r>
      <w:r w:rsidR="004E7CFF">
        <w:rPr>
          <w:rFonts w:asciiTheme="minorHAnsi" w:hAnsiTheme="minorHAnsi" w:cstheme="minorHAnsi"/>
          <w:szCs w:val="22"/>
          <w:lang w:val="pl-PL"/>
        </w:rPr>
        <w:t>21</w:t>
      </w:r>
      <w:r w:rsidR="004E7CFF" w:rsidRPr="004E7CFF">
        <w:rPr>
          <w:rFonts w:asciiTheme="minorHAnsi" w:hAnsiTheme="minorHAnsi" w:cstheme="minorHAnsi"/>
          <w:szCs w:val="22"/>
          <w:lang w:val="pl-PL"/>
        </w:rPr>
        <w:t xml:space="preserve"> </w:t>
      </w:r>
      <w:r w:rsidRPr="004E7CFF">
        <w:rPr>
          <w:rFonts w:asciiTheme="minorHAnsi" w:hAnsiTheme="minorHAnsi" w:cstheme="minorHAnsi"/>
          <w:szCs w:val="22"/>
          <w:lang w:val="pl-PL"/>
        </w:rPr>
        <w:t xml:space="preserve"> ; </w:t>
      </w:r>
    </w:p>
    <w:p w:rsidR="00A7554C" w:rsidRPr="004E7CFF" w:rsidRDefault="00A7554C" w:rsidP="00A7554C">
      <w:pPr>
        <w:spacing w:after="120" w:line="240" w:lineRule="auto"/>
        <w:ind w:left="708"/>
        <w:contextualSpacing/>
        <w:jc w:val="both"/>
        <w:rPr>
          <w:rFonts w:cstheme="minorHAnsi"/>
          <w:lang w:val="en-US"/>
        </w:rPr>
      </w:pPr>
      <w:r w:rsidRPr="004E7CFF">
        <w:rPr>
          <w:rFonts w:cstheme="minorHAnsi"/>
        </w:rPr>
        <w:t xml:space="preserve">                </w:t>
      </w:r>
      <w:r w:rsidR="0003629A" w:rsidRPr="004E7CFF">
        <w:rPr>
          <w:rFonts w:cstheme="minorHAnsi"/>
        </w:rPr>
        <w:t xml:space="preserve">                 </w:t>
      </w:r>
      <w:r w:rsidRPr="004E7CFF">
        <w:rPr>
          <w:rFonts w:cstheme="minorHAnsi"/>
        </w:rPr>
        <w:t xml:space="preserve"> </w:t>
      </w:r>
      <w:r w:rsidRPr="004E7CFF">
        <w:rPr>
          <w:rFonts w:cstheme="minorHAnsi"/>
          <w:lang w:val="en-US"/>
        </w:rPr>
        <w:t xml:space="preserve">e-mail:  </w:t>
      </w:r>
      <w:hyperlink r:id="rId15" w:history="1">
        <w:r w:rsidR="004E7CFF" w:rsidRPr="00597321">
          <w:rPr>
            <w:rStyle w:val="Hipercze"/>
            <w:noProof/>
            <w:lang w:eastAsia="pl-PL"/>
          </w:rPr>
          <w:t>poniedzielski.tomasz@enea.pl</w:t>
        </w:r>
      </w:hyperlink>
    </w:p>
    <w:p w:rsidR="00A7554C" w:rsidRPr="004E7CFF" w:rsidRDefault="00A7554C" w:rsidP="00A7554C">
      <w:pPr>
        <w:pStyle w:val="Nagwek2"/>
        <w:numPr>
          <w:ilvl w:val="0"/>
          <w:numId w:val="1"/>
        </w:numPr>
        <w:spacing w:before="0" w:after="0" w:line="240" w:lineRule="auto"/>
        <w:ind w:left="426" w:hanging="502"/>
        <w:rPr>
          <w:rFonts w:asciiTheme="minorHAnsi" w:hAnsiTheme="minorHAnsi" w:cstheme="minorHAnsi"/>
          <w:szCs w:val="22"/>
          <w:lang w:val="pl-PL"/>
        </w:rPr>
      </w:pPr>
      <w:r w:rsidRPr="004E7CFF">
        <w:rPr>
          <w:rFonts w:asciiTheme="minorHAnsi" w:hAnsiTheme="minorHAnsi" w:cstheme="minorHAnsi"/>
          <w:szCs w:val="22"/>
          <w:lang w:val="pl-PL"/>
        </w:rPr>
        <w:t>Przetarg prowadzony będzie na zasadach określonych w regulaminie wewnętrznym Enea Połaniec S.A.</w:t>
      </w:r>
    </w:p>
    <w:p w:rsidR="00A7554C" w:rsidRPr="004E7CFF" w:rsidRDefault="00A7554C" w:rsidP="00A7554C">
      <w:pPr>
        <w:pStyle w:val="Nagwek2"/>
        <w:numPr>
          <w:ilvl w:val="0"/>
          <w:numId w:val="1"/>
        </w:numPr>
        <w:spacing w:before="0" w:after="0" w:line="240" w:lineRule="auto"/>
        <w:ind w:left="426" w:hanging="502"/>
        <w:rPr>
          <w:rFonts w:asciiTheme="minorHAnsi" w:hAnsiTheme="minorHAnsi" w:cstheme="minorHAnsi"/>
          <w:szCs w:val="22"/>
          <w:lang w:val="pl-PL"/>
        </w:rPr>
      </w:pPr>
      <w:r w:rsidRPr="004E7CFF">
        <w:rPr>
          <w:rFonts w:asciiTheme="minorHAnsi" w:hAnsiTheme="minorHAnsi" w:cstheme="minorHAnsi"/>
          <w:szCs w:val="22"/>
          <w:lang w:val="pl-PL"/>
        </w:rPr>
        <w:t>Zamawiający zastrzega sobie możliwość zmiany warunków przetargu określonych w niniejszym  ogłoszeniu lub odwołania przetargu bez podania przyczyn.</w:t>
      </w:r>
    </w:p>
    <w:p w:rsidR="00A7554C" w:rsidRPr="004E7CFF" w:rsidRDefault="00A7554C" w:rsidP="00A7554C">
      <w:pPr>
        <w:pStyle w:val="Nagwek2"/>
        <w:numPr>
          <w:ilvl w:val="0"/>
          <w:numId w:val="1"/>
        </w:numPr>
        <w:spacing w:before="0" w:after="0" w:line="240" w:lineRule="auto"/>
        <w:ind w:left="426" w:hanging="502"/>
        <w:rPr>
          <w:rFonts w:asciiTheme="minorHAnsi" w:hAnsiTheme="minorHAnsi" w:cstheme="minorHAnsi"/>
          <w:szCs w:val="22"/>
          <w:lang w:val="pl-PL"/>
        </w:rPr>
      </w:pPr>
      <w:r w:rsidRPr="004E7CFF">
        <w:rPr>
          <w:rFonts w:asciiTheme="minorHAnsi" w:hAnsiTheme="minorHAnsi" w:cstheme="minorHAnsi"/>
          <w:szCs w:val="22"/>
          <w:lang w:val="pl-PL"/>
        </w:rPr>
        <w:t>Załączniki do ogłoszenia:</w:t>
      </w:r>
    </w:p>
    <w:p w:rsidR="00A7554C" w:rsidRPr="004E7CFF" w:rsidRDefault="00A7554C" w:rsidP="00A7554C">
      <w:pPr>
        <w:pStyle w:val="Nagwek2"/>
        <w:numPr>
          <w:ilvl w:val="0"/>
          <w:numId w:val="0"/>
        </w:numPr>
        <w:spacing w:before="0" w:line="240" w:lineRule="auto"/>
        <w:ind w:left="709" w:hanging="709"/>
        <w:jc w:val="left"/>
        <w:rPr>
          <w:rFonts w:asciiTheme="minorHAnsi" w:hAnsiTheme="minorHAnsi" w:cstheme="minorHAnsi"/>
          <w:szCs w:val="22"/>
          <w:lang w:val="pl-PL"/>
        </w:rPr>
      </w:pPr>
      <w:r w:rsidRPr="004E7CFF">
        <w:rPr>
          <w:rFonts w:asciiTheme="minorHAnsi" w:hAnsiTheme="minorHAnsi" w:cstheme="minorHAnsi"/>
          <w:szCs w:val="22"/>
          <w:lang w:val="pl-PL"/>
        </w:rPr>
        <w:t xml:space="preserve">        Załącznik nr 1 - Wzór formularza oferty</w:t>
      </w:r>
    </w:p>
    <w:p w:rsidR="00A7554C" w:rsidRPr="004E7CFF" w:rsidRDefault="00A7554C" w:rsidP="00A7554C">
      <w:pPr>
        <w:pStyle w:val="Tekstpodstawowy"/>
        <w:spacing w:line="240" w:lineRule="auto"/>
        <w:rPr>
          <w:rFonts w:cstheme="minorHAnsi"/>
        </w:rPr>
      </w:pPr>
      <w:r w:rsidRPr="004E7CFF">
        <w:rPr>
          <w:rFonts w:cstheme="minorHAnsi"/>
        </w:rPr>
        <w:t xml:space="preserve">        Załącznik nr 2 – Wzór oświadczenia o wypełnieniu obowiązków informacyjnych przewidzianych w art.       </w:t>
      </w:r>
    </w:p>
    <w:p w:rsidR="00A7554C" w:rsidRPr="004E7CFF" w:rsidRDefault="00A7554C" w:rsidP="00A7554C">
      <w:pPr>
        <w:pStyle w:val="Nagwek2"/>
        <w:numPr>
          <w:ilvl w:val="0"/>
          <w:numId w:val="0"/>
        </w:numPr>
        <w:spacing w:before="0" w:line="240" w:lineRule="auto"/>
        <w:ind w:left="426"/>
        <w:jc w:val="left"/>
        <w:rPr>
          <w:rFonts w:asciiTheme="minorHAnsi" w:hAnsiTheme="minorHAnsi" w:cstheme="minorHAnsi"/>
          <w:szCs w:val="22"/>
          <w:lang w:val="pl-PL"/>
        </w:rPr>
      </w:pPr>
      <w:r w:rsidRPr="004E7CFF">
        <w:rPr>
          <w:rFonts w:asciiTheme="minorHAnsi" w:hAnsiTheme="minorHAnsi" w:cstheme="minorHAnsi"/>
          <w:szCs w:val="22"/>
          <w:lang w:val="pl-PL"/>
        </w:rPr>
        <w:t xml:space="preserve">                            13 lub art. 14 RODO</w:t>
      </w:r>
    </w:p>
    <w:p w:rsidR="00A7554C" w:rsidRPr="004E7CFF" w:rsidRDefault="00A7554C" w:rsidP="00A7554C">
      <w:pPr>
        <w:pStyle w:val="Nagwek2"/>
        <w:numPr>
          <w:ilvl w:val="0"/>
          <w:numId w:val="0"/>
        </w:numPr>
        <w:spacing w:before="0" w:line="240" w:lineRule="auto"/>
        <w:ind w:left="709" w:hanging="709"/>
        <w:jc w:val="left"/>
        <w:rPr>
          <w:rFonts w:asciiTheme="minorHAnsi" w:hAnsiTheme="minorHAnsi" w:cstheme="minorHAnsi"/>
          <w:szCs w:val="22"/>
          <w:lang w:val="pl-PL"/>
        </w:rPr>
      </w:pPr>
      <w:r w:rsidRPr="004E7CFF">
        <w:rPr>
          <w:rFonts w:asciiTheme="minorHAnsi" w:hAnsiTheme="minorHAnsi" w:cstheme="minorHAnsi"/>
          <w:szCs w:val="22"/>
          <w:lang w:val="pl-PL"/>
        </w:rPr>
        <w:t xml:space="preserve">        Załącznik nr 3 - Klauzula informacyjna </w:t>
      </w:r>
    </w:p>
    <w:p w:rsidR="00A7554C" w:rsidRPr="004E7CFF" w:rsidRDefault="00A7554C" w:rsidP="00A7554C">
      <w:pPr>
        <w:pStyle w:val="Nagwek2"/>
        <w:numPr>
          <w:ilvl w:val="0"/>
          <w:numId w:val="0"/>
        </w:numPr>
        <w:spacing w:before="0" w:line="240" w:lineRule="auto"/>
        <w:ind w:left="709" w:hanging="709"/>
        <w:jc w:val="left"/>
        <w:rPr>
          <w:rFonts w:asciiTheme="minorHAnsi" w:hAnsiTheme="minorHAnsi" w:cstheme="minorHAnsi"/>
          <w:szCs w:val="22"/>
          <w:lang w:val="pl-PL"/>
        </w:rPr>
      </w:pPr>
      <w:r w:rsidRPr="004E7CFF">
        <w:rPr>
          <w:rFonts w:asciiTheme="minorHAnsi" w:hAnsiTheme="minorHAnsi" w:cstheme="minorHAnsi"/>
          <w:szCs w:val="22"/>
          <w:lang w:val="pl-PL"/>
        </w:rPr>
        <w:t xml:space="preserve">        Załącznik nr 4- Wzór oświadczenia o wyrażeniu zgody na przetwarzanie danych osobowych.</w:t>
      </w:r>
    </w:p>
    <w:p w:rsidR="00A7554C" w:rsidRPr="004E7CFF" w:rsidRDefault="00A7554C" w:rsidP="00A7554C">
      <w:pPr>
        <w:pStyle w:val="Tekstpodstawowy"/>
        <w:spacing w:line="240" w:lineRule="auto"/>
        <w:rPr>
          <w:rFonts w:cstheme="minorHAnsi"/>
        </w:rPr>
      </w:pPr>
      <w:r w:rsidRPr="004E7CFF">
        <w:rPr>
          <w:rFonts w:cstheme="minorHAnsi"/>
        </w:rPr>
        <w:lastRenderedPageBreak/>
        <w:t xml:space="preserve">        Załącznik nr 5 – Umowa projekt</w:t>
      </w:r>
    </w:p>
    <w:p w:rsidR="00A7554C" w:rsidRDefault="00A7554C" w:rsidP="00A7554C">
      <w:pPr>
        <w:spacing w:after="120" w:line="240" w:lineRule="auto"/>
        <w:rPr>
          <w:rFonts w:cstheme="minorHAnsi"/>
          <w:color w:val="000000"/>
        </w:rPr>
      </w:pPr>
      <w:r w:rsidRPr="004E7CFF">
        <w:rPr>
          <w:rFonts w:cstheme="minorHAnsi"/>
        </w:rPr>
        <w:t xml:space="preserve">        Załącznik nr 6 –</w:t>
      </w:r>
      <w:r w:rsidRPr="004E7CFF">
        <w:rPr>
          <w:rFonts w:cstheme="minorHAnsi"/>
          <w:color w:val="000000"/>
        </w:rPr>
        <w:t xml:space="preserve"> Warunki Aukcji Elektronicznej</w:t>
      </w:r>
    </w:p>
    <w:p w:rsidR="009F6F45" w:rsidRPr="004E7CFF" w:rsidRDefault="00A568A6" w:rsidP="00A568A6">
      <w:pPr>
        <w:spacing w:after="120" w:line="240" w:lineRule="auto"/>
        <w:rPr>
          <w:rFonts w:cstheme="minorHAnsi"/>
        </w:rPr>
      </w:pPr>
      <w:r>
        <w:rPr>
          <w:rFonts w:cstheme="minorHAnsi"/>
          <w:color w:val="000000"/>
        </w:rPr>
        <w:t xml:space="preserve">        </w:t>
      </w:r>
      <w:r w:rsidR="009F6F45">
        <w:rPr>
          <w:rFonts w:cstheme="minorHAnsi"/>
          <w:color w:val="000000"/>
        </w:rPr>
        <w:t>Z</w:t>
      </w:r>
      <w:r>
        <w:rPr>
          <w:rFonts w:cstheme="minorHAnsi"/>
          <w:color w:val="000000"/>
        </w:rPr>
        <w:t xml:space="preserve">ałącznik nr 7 – Specyfikacja techniczna </w:t>
      </w:r>
    </w:p>
    <w:p w:rsidR="00A7554C" w:rsidRPr="00A7554C" w:rsidRDefault="00A7554C" w:rsidP="00A7554C">
      <w:pPr>
        <w:pStyle w:val="Tekstpodstawowy"/>
      </w:pPr>
    </w:p>
    <w:p w:rsidR="00DB5B20" w:rsidRDefault="00DB5B20" w:rsidP="00DB5B20">
      <w:pPr>
        <w:pStyle w:val="Nagwek2"/>
        <w:numPr>
          <w:ilvl w:val="0"/>
          <w:numId w:val="0"/>
        </w:numPr>
        <w:spacing w:before="0" w:line="240" w:lineRule="auto"/>
        <w:ind w:left="709" w:hanging="709"/>
        <w:jc w:val="left"/>
        <w:rPr>
          <w:rFonts w:asciiTheme="minorHAnsi" w:hAnsiTheme="minorHAnsi" w:cs="Arial"/>
          <w:szCs w:val="22"/>
          <w:lang w:val="pl-PL"/>
        </w:rPr>
      </w:pPr>
    </w:p>
    <w:p w:rsidR="00DB5B20" w:rsidRPr="000078F0" w:rsidRDefault="00BB6D2C" w:rsidP="003E71C1">
      <w:pPr>
        <w:pStyle w:val="Tekstpodstawowy"/>
      </w:pPr>
      <w:r>
        <w:t xml:space="preserve">        </w:t>
      </w:r>
    </w:p>
    <w:p w:rsidR="00DB5B20" w:rsidRPr="000078F0" w:rsidRDefault="00DB5B20" w:rsidP="00DB5B20">
      <w:pPr>
        <w:spacing w:after="120" w:line="240" w:lineRule="auto"/>
        <w:rPr>
          <w:rFonts w:cs="Arial"/>
        </w:rPr>
      </w:pPr>
      <w:r>
        <w:rPr>
          <w:rFonts w:cs="Arial"/>
        </w:rPr>
        <w:t xml:space="preserve">        </w:t>
      </w:r>
    </w:p>
    <w:p w:rsidR="00DB5B20" w:rsidRPr="00DB5B20" w:rsidRDefault="00DB5B20" w:rsidP="00DB5B20">
      <w:pPr>
        <w:pStyle w:val="Tekstpodstawowy"/>
      </w:pPr>
    </w:p>
    <w:p w:rsidR="0081247F" w:rsidRDefault="0081247F" w:rsidP="002C5940">
      <w:pPr>
        <w:rPr>
          <w:rFonts w:ascii="Arial" w:hAnsi="Arial" w:cs="Arial"/>
          <w:b/>
        </w:rPr>
      </w:pPr>
    </w:p>
    <w:p w:rsidR="00C35BEC" w:rsidRDefault="00C35BEC">
      <w:pPr>
        <w:rPr>
          <w:rFonts w:ascii="Arial" w:hAnsi="Arial" w:cs="Arial"/>
          <w:b/>
        </w:rPr>
      </w:pPr>
      <w:r>
        <w:rPr>
          <w:rFonts w:ascii="Arial" w:hAnsi="Arial" w:cs="Arial"/>
          <w:b/>
        </w:rPr>
        <w:br w:type="page"/>
      </w:r>
    </w:p>
    <w:p w:rsidR="00C35BEC" w:rsidRPr="00BE22F8" w:rsidRDefault="00380F3C" w:rsidP="00F954BB">
      <w:pPr>
        <w:ind w:left="1416" w:firstLine="4959"/>
        <w:rPr>
          <w:rFonts w:cs="Arial"/>
        </w:rPr>
      </w:pPr>
      <w:r w:rsidRPr="00BE22F8">
        <w:rPr>
          <w:rFonts w:cs="Arial"/>
        </w:rPr>
        <w:lastRenderedPageBreak/>
        <w:t xml:space="preserve">Załącznik nr </w:t>
      </w:r>
      <w:r w:rsidR="007F3B29" w:rsidRPr="00BE22F8">
        <w:rPr>
          <w:rFonts w:cs="Arial"/>
        </w:rPr>
        <w:t>1</w:t>
      </w:r>
      <w:r w:rsidR="00ED6F65" w:rsidRPr="00BE22F8">
        <w:rPr>
          <w:rFonts w:cs="Arial"/>
        </w:rPr>
        <w:t xml:space="preserve"> do ogł</w:t>
      </w:r>
      <w:r w:rsidR="00C35BEC" w:rsidRPr="00BE22F8">
        <w:rPr>
          <w:rFonts w:cs="Arial"/>
        </w:rPr>
        <w:t>oszenia</w:t>
      </w:r>
    </w:p>
    <w:p w:rsidR="00C35BEC" w:rsidRPr="00C35BEC" w:rsidRDefault="0081247F" w:rsidP="00BE22F8">
      <w:pPr>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rsidR="00C35BEC" w:rsidRDefault="00743AB3" w:rsidP="00BE22F8">
      <w:pPr>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rsidR="00D64C5F" w:rsidRPr="00F415E1" w:rsidRDefault="00D64C5F" w:rsidP="0050494E">
      <w:pPr>
        <w:pStyle w:val="Akapitzlist"/>
        <w:numPr>
          <w:ilvl w:val="0"/>
          <w:numId w:val="2"/>
        </w:numPr>
        <w:spacing w:after="150" w:line="276" w:lineRule="auto"/>
        <w:jc w:val="both"/>
        <w:rPr>
          <w:rFonts w:cs="Helvetica"/>
          <w:color w:val="333333"/>
        </w:rPr>
      </w:pPr>
      <w:r w:rsidRPr="00F415E1">
        <w:rPr>
          <w:rFonts w:cs="Helvetica"/>
          <w:color w:val="333333"/>
        </w:rPr>
        <w:t>Dane dotyczące oferenta:</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Nazwa ....................................................................................................................</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Siedziba .................................................................................................................</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Nr telefonu/faksu ....................................................................................................</w:t>
      </w:r>
      <w:r w:rsidR="008A56AA">
        <w:rPr>
          <w:rFonts w:cs="Helvetica"/>
          <w:color w:val="333333"/>
        </w:rPr>
        <w:t>.......................</w:t>
      </w:r>
    </w:p>
    <w:p w:rsidR="00D64C5F" w:rsidRPr="00730B43" w:rsidRDefault="00D64C5F" w:rsidP="00730B43">
      <w:pPr>
        <w:pStyle w:val="Akapitzlist"/>
        <w:numPr>
          <w:ilvl w:val="1"/>
          <w:numId w:val="2"/>
        </w:numPr>
        <w:spacing w:after="150" w:line="276" w:lineRule="auto"/>
        <w:jc w:val="both"/>
        <w:rPr>
          <w:rFonts w:cs="Helvetica"/>
          <w:color w:val="333333"/>
        </w:rPr>
      </w:pPr>
      <w:r w:rsidRPr="00821251">
        <w:rPr>
          <w:rFonts w:cs="Helvetica"/>
          <w:color w:val="333333"/>
        </w:rPr>
        <w:t>nr NIP.....................................................................................................................</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osoba do kontaktu .................................... nr tel. .............................. e-mail. ...............................</w:t>
      </w:r>
    </w:p>
    <w:p w:rsidR="00B33061" w:rsidRDefault="00B33061" w:rsidP="0050494E">
      <w:pPr>
        <w:pStyle w:val="Akapitzlist"/>
        <w:numPr>
          <w:ilvl w:val="0"/>
          <w:numId w:val="2"/>
        </w:numPr>
        <w:spacing w:after="150" w:line="276" w:lineRule="auto"/>
        <w:jc w:val="both"/>
        <w:rPr>
          <w:rFonts w:cs="Helvetica"/>
          <w:color w:val="333333"/>
        </w:rPr>
      </w:pPr>
      <w:r>
        <w:rPr>
          <w:rFonts w:cs="Helvetica"/>
          <w:color w:val="333333"/>
        </w:rPr>
        <w:t>Przedmiot dostawy:</w:t>
      </w:r>
      <w:r w:rsidR="001F460E">
        <w:rPr>
          <w:rFonts w:cs="Arial"/>
        </w:rPr>
        <w:t>………………………………………………………………………………………………………………</w:t>
      </w:r>
      <w:r w:rsidR="008A56AA">
        <w:rPr>
          <w:rFonts w:cs="Arial"/>
        </w:rPr>
        <w:t>…………..</w:t>
      </w:r>
    </w:p>
    <w:p w:rsidR="00726BE5" w:rsidRDefault="00B33061" w:rsidP="0050494E">
      <w:pPr>
        <w:pStyle w:val="Akapitzlist"/>
        <w:numPr>
          <w:ilvl w:val="0"/>
          <w:numId w:val="2"/>
        </w:numPr>
        <w:spacing w:after="150" w:line="276"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rsidR="00BC148D" w:rsidRDefault="00BC148D" w:rsidP="0050494E">
      <w:pPr>
        <w:pStyle w:val="Akapitzlist"/>
        <w:numPr>
          <w:ilvl w:val="0"/>
          <w:numId w:val="2"/>
        </w:numPr>
        <w:spacing w:after="150" w:line="276" w:lineRule="auto"/>
        <w:jc w:val="both"/>
        <w:rPr>
          <w:rFonts w:cs="Helvetica"/>
          <w:color w:val="333333"/>
        </w:rPr>
      </w:pPr>
      <w:r>
        <w:rPr>
          <w:rFonts w:cs="Helvetica"/>
          <w:color w:val="333333"/>
        </w:rPr>
        <w:t>Płatność……………………………………………………………………………………………………………………………………………..</w:t>
      </w:r>
    </w:p>
    <w:p w:rsidR="00D64C5F" w:rsidRPr="00BB7D0D" w:rsidRDefault="00D64C5F" w:rsidP="00BB7D0D">
      <w:pPr>
        <w:pStyle w:val="Akapitzlist"/>
        <w:numPr>
          <w:ilvl w:val="0"/>
          <w:numId w:val="2"/>
        </w:numPr>
        <w:spacing w:after="150" w:line="276" w:lineRule="auto"/>
        <w:jc w:val="both"/>
        <w:rPr>
          <w:rFonts w:cs="Helvetica"/>
          <w:color w:val="333333"/>
        </w:rPr>
      </w:pPr>
      <w:r w:rsidRPr="00BB7D0D">
        <w:rPr>
          <w:rFonts w:cs="Helvetica"/>
          <w:color w:val="333333"/>
        </w:rPr>
        <w:t>Zobowiązania oferenta:</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311377">
        <w:rPr>
          <w:rFonts w:cs="Helvetica"/>
          <w:color w:val="333333"/>
        </w:rPr>
        <w:t>…………………………………….</w:t>
      </w:r>
      <w:r>
        <w:rPr>
          <w:rFonts w:cs="Helvetica"/>
          <w:color w:val="333333"/>
        </w:rPr>
        <w:t xml:space="preserve">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rsidR="00E31C7C" w:rsidRPr="00CE42A1" w:rsidRDefault="00D64C5F" w:rsidP="00CE42A1">
      <w:pPr>
        <w:pStyle w:val="Akapitzlist"/>
        <w:numPr>
          <w:ilvl w:val="1"/>
          <w:numId w:val="2"/>
        </w:numPr>
        <w:spacing w:after="150" w:line="276" w:lineRule="auto"/>
        <w:jc w:val="both"/>
        <w:rPr>
          <w:rFonts w:cs="Helvetica"/>
          <w:color w:val="333333"/>
        </w:rPr>
      </w:pPr>
      <w:r w:rsidRPr="001F327C">
        <w:rPr>
          <w:rFonts w:cs="Helvetica"/>
          <w:color w:val="333333"/>
        </w:rPr>
        <w:t>Cena ofertowa</w:t>
      </w:r>
      <w:r w:rsidR="00E31C7C">
        <w:rPr>
          <w:rFonts w:cs="Helvetica"/>
          <w:color w:val="333333"/>
        </w:rPr>
        <w:t>:</w:t>
      </w:r>
      <w:r w:rsidR="000A2CB5" w:rsidRPr="00CE42A1">
        <w:rPr>
          <w:rFonts w:cs="Helvetica"/>
          <w:color w:val="333333"/>
        </w:rPr>
        <w:t xml:space="preserve"> </w:t>
      </w:r>
      <w:r w:rsidR="00E31C7C" w:rsidRPr="00CE42A1">
        <w:rPr>
          <w:rFonts w:cs="Helvetica"/>
          <w:color w:val="333333"/>
        </w:rPr>
        <w:t>………………………zł/</w:t>
      </w:r>
      <w:r w:rsidR="004E7CFF">
        <w:rPr>
          <w:rFonts w:cs="Helvetica"/>
          <w:color w:val="333333"/>
        </w:rPr>
        <w:t>mb</w:t>
      </w:r>
      <w:r w:rsidR="00E31C7C" w:rsidRPr="00CE42A1">
        <w:rPr>
          <w:rFonts w:cs="Helvetica"/>
          <w:color w:val="333333"/>
        </w:rPr>
        <w:t xml:space="preserve"> netto – Gwar</w:t>
      </w:r>
      <w:r w:rsidR="00CE42A1">
        <w:rPr>
          <w:rFonts w:cs="Helvetica"/>
          <w:color w:val="333333"/>
        </w:rPr>
        <w:t>ancja………………………………………………………………</w:t>
      </w:r>
    </w:p>
    <w:p w:rsidR="002C7EB8" w:rsidRPr="00826F9A" w:rsidRDefault="00E31C7C" w:rsidP="00826F9A">
      <w:pPr>
        <w:pStyle w:val="Akapitzlist"/>
        <w:spacing w:after="150" w:line="276" w:lineRule="auto"/>
        <w:ind w:left="360"/>
        <w:jc w:val="both"/>
        <w:rPr>
          <w:rFonts w:cs="Helvetica"/>
          <w:color w:val="333333"/>
        </w:rPr>
      </w:pPr>
      <w:r w:rsidRPr="00826F9A">
        <w:rPr>
          <w:rFonts w:cs="Helvetica"/>
          <w:color w:val="333333"/>
        </w:rPr>
        <w:t>Razem całość oferty ………………….. zł (słownie: ……………………………………………………,.……………złotych) netto.</w:t>
      </w:r>
    </w:p>
    <w:p w:rsidR="00E92E96" w:rsidRDefault="00E92E96" w:rsidP="00E92E96">
      <w:pPr>
        <w:pStyle w:val="Akapitzlist"/>
        <w:numPr>
          <w:ilvl w:val="0"/>
          <w:numId w:val="2"/>
        </w:numPr>
        <w:spacing w:after="150" w:line="276" w:lineRule="auto"/>
        <w:jc w:val="both"/>
        <w:rPr>
          <w:rFonts w:cs="Helvetica"/>
          <w:color w:val="333333"/>
        </w:rPr>
      </w:pPr>
      <w:r>
        <w:rPr>
          <w:rFonts w:cs="Helvetica"/>
          <w:color w:val="333333"/>
        </w:rPr>
        <w:t>W przedmiotowej ofercie zawarto opust cenowy w wysokości:…………………………………………..%</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 xml:space="preserve">Oświadczamy, że uważamy się za związanych niniejszą ofertą przez okres </w:t>
      </w:r>
      <w:r w:rsidR="00C35BEC">
        <w:rPr>
          <w:rFonts w:cs="Helvetica"/>
          <w:color w:val="333333"/>
        </w:rPr>
        <w:t>6</w:t>
      </w:r>
      <w:r w:rsidRPr="00821251">
        <w:rPr>
          <w:rFonts w:cs="Helvetica"/>
          <w:color w:val="333333"/>
        </w:rPr>
        <w:t>0 dni od upływu terminu składania ofert.</w:t>
      </w:r>
    </w:p>
    <w:p w:rsidR="00607ECC"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Oświadczamy że rozliczymy podatek VAT zgodnie z postanowieniami art. 17 ust.1 pkt. 7 ustawy o podatku VAT.</w:t>
      </w:r>
      <w:r w:rsidR="00743AB3">
        <w:rPr>
          <w:rFonts w:cs="Helvetica"/>
          <w:color w:val="333333"/>
        </w:rPr>
        <w:t xml:space="preserve"> </w:t>
      </w:r>
      <w:r w:rsidR="00607ECC">
        <w:rPr>
          <w:rFonts w:cs="Helvetica"/>
          <w:color w:val="333333"/>
        </w:rPr>
        <w:t xml:space="preserve"> </w:t>
      </w:r>
    </w:p>
    <w:p w:rsidR="00311377" w:rsidRPr="006D7F84" w:rsidRDefault="00D64C5F" w:rsidP="006D4093">
      <w:pPr>
        <w:pStyle w:val="Akapitzlist"/>
        <w:numPr>
          <w:ilvl w:val="0"/>
          <w:numId w:val="2"/>
        </w:numPr>
        <w:spacing w:after="150" w:line="276" w:lineRule="auto"/>
        <w:jc w:val="both"/>
        <w:rPr>
          <w:rFonts w:ascii="Calibri" w:hAnsi="Calibri" w:cs="Calibri"/>
        </w:rPr>
      </w:pPr>
      <w:r w:rsidRPr="006D4093">
        <w:rPr>
          <w:rFonts w:cstheme="minorHAnsi"/>
          <w:color w:val="333333"/>
        </w:rPr>
        <w:t>Wyrażam zgodę na przetwarzanie przez Enea Połaniec S.A. moich danych osobowych w celu związanym z prowadzonym przetargiem na</w:t>
      </w:r>
      <w:r w:rsidR="000615B1" w:rsidRPr="006D4093">
        <w:rPr>
          <w:rFonts w:cstheme="minorHAnsi"/>
          <w:color w:val="333333"/>
        </w:rPr>
        <w:t xml:space="preserve"> </w:t>
      </w:r>
      <w:r w:rsidR="00DB616F" w:rsidRPr="006D7F84">
        <w:rPr>
          <w:rFonts w:ascii="Calibri" w:hAnsi="Calibri" w:cs="Calibri"/>
        </w:rPr>
        <w:t>dostawę</w:t>
      </w:r>
      <w:r w:rsidR="00B03742">
        <w:rPr>
          <w:rFonts w:ascii="Calibri" w:hAnsi="Calibri" w:cs="Calibri"/>
        </w:rPr>
        <w:t xml:space="preserve"> …………………………………………………</w:t>
      </w:r>
      <w:r w:rsidR="00E43331">
        <w:rPr>
          <w:rFonts w:ascii="Calibri" w:hAnsi="Calibri" w:cs="Calibri"/>
        </w:rPr>
        <w:t>……………..</w:t>
      </w:r>
      <w:r w:rsidR="00B03742">
        <w:rPr>
          <w:rFonts w:ascii="Calibri" w:hAnsi="Calibri" w:cs="Calibri"/>
        </w:rPr>
        <w:t>……………………………….</w:t>
      </w:r>
      <w:r w:rsidR="00607ECC" w:rsidRPr="006D7F84">
        <w:rPr>
          <w:rFonts w:ascii="Calibri" w:hAnsi="Calibri" w:cs="Calibri"/>
        </w:rPr>
        <w:t xml:space="preserve"> </w:t>
      </w:r>
      <w:r w:rsidR="00DB616F" w:rsidRPr="006D7F84">
        <w:rPr>
          <w:rFonts w:ascii="Calibri" w:hAnsi="Calibri" w:cs="Calibri"/>
        </w:rPr>
        <w:t>dla Enea Elektrownia Połaniec S.A.</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Załącznikami  do oferty są:</w:t>
      </w:r>
    </w:p>
    <w:p w:rsidR="000A2CB5" w:rsidRDefault="000A2CB5" w:rsidP="000A2CB5">
      <w:pPr>
        <w:pStyle w:val="Akapitzlist"/>
        <w:numPr>
          <w:ilvl w:val="1"/>
          <w:numId w:val="2"/>
        </w:numPr>
        <w:spacing w:after="120" w:line="240" w:lineRule="auto"/>
        <w:jc w:val="both"/>
        <w:rPr>
          <w:rFonts w:cs="Helvetica"/>
          <w:color w:val="333333"/>
        </w:rPr>
      </w:pPr>
      <w:r>
        <w:rPr>
          <w:rFonts w:cs="Helvetica"/>
          <w:color w:val="333333"/>
        </w:rPr>
        <w:t>Oświadczenia:</w:t>
      </w:r>
    </w:p>
    <w:p w:rsidR="000A2CB5" w:rsidRPr="006A4C0E"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zapoz</w:t>
      </w:r>
      <w:r>
        <w:rPr>
          <w:rFonts w:cs="Arial"/>
          <w:lang w:eastAsia="ja-JP"/>
        </w:rPr>
        <w:t>naniu się z ogłoszeniem</w:t>
      </w:r>
      <w:r w:rsidR="00375A88">
        <w:rPr>
          <w:rFonts w:cs="Arial"/>
          <w:lang w:eastAsia="ja-JP"/>
        </w:rPr>
        <w:t>, warunkami aukcji</w:t>
      </w:r>
      <w:r>
        <w:rPr>
          <w:rFonts w:cs="Arial"/>
          <w:lang w:eastAsia="ja-JP"/>
        </w:rPr>
        <w:t xml:space="preserve">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00CE42A1">
        <w:rPr>
          <w:lang w:eastAsia="ja-JP"/>
        </w:rPr>
        <w:t xml:space="preserve"> i warunkami załączonego projektu umowy</w:t>
      </w:r>
      <w:r w:rsidRPr="006A4C0E">
        <w:rPr>
          <w:rFonts w:cs="Arial"/>
          <w:lang w:eastAsia="ja-JP"/>
        </w:rPr>
        <w:t>,</w:t>
      </w:r>
    </w:p>
    <w:p w:rsidR="000A2CB5" w:rsidRPr="00545BEF"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rsidR="000A2CB5"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0A2CB5" w:rsidRPr="00545BEF"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kompletności oferty pod względem dokumentacji, koniecznej do zawarcia umowy,</w:t>
      </w:r>
    </w:p>
    <w:p w:rsidR="000A2CB5" w:rsidRPr="00632AFA"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spełnieniu wszystkich wymagań Zamawiającego określonych specyfikacji,</w:t>
      </w:r>
    </w:p>
    <w:p w:rsidR="000A2CB5" w:rsidRPr="00BE22F8"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zastosowaniu rozwiązań spełniających warunki norm jakościowych,</w:t>
      </w:r>
    </w:p>
    <w:p w:rsidR="000A2CB5" w:rsidRPr="00BE22F8"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kompletności oferty pod względem dokumentacji, dostaw,</w:t>
      </w:r>
    </w:p>
    <w:p w:rsidR="000A2CB5" w:rsidRPr="00BE22F8"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spełnieniu wszystkich wymagań Zamawiającego określonych w zapytaniu ofertowym,</w:t>
      </w:r>
    </w:p>
    <w:p w:rsidR="000A2CB5"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0A2CB5"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niezaleganiu z podatkami oraz ze składkami na ubezpieczenie zdrowotne lub społeczne,</w:t>
      </w:r>
    </w:p>
    <w:p w:rsidR="000A2CB5" w:rsidRPr="00970F7A"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znajdowaniu  się w sytuacji ekonomicznej i finansowej zapewniającej wykonanie     zamówienia.</w:t>
      </w:r>
    </w:p>
    <w:p w:rsidR="000A2CB5" w:rsidRPr="00636041"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0A2CB5" w:rsidRPr="00C00D72"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C00D72">
        <w:rPr>
          <w:rFonts w:cs="Arial"/>
          <w:lang w:eastAsia="ja-JP"/>
        </w:rPr>
        <w:t>o nie podleganiu wykluczeniu z postępowania,</w:t>
      </w:r>
    </w:p>
    <w:p w:rsidR="000A2CB5"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lastRenderedPageBreak/>
        <w:t>o akceptacji projektu umowy i zobowiązaniu się do jej podpisania w  przypadku wyboru oferty w miejscu i terminie wyznaczonym przez Zamawiającego</w:t>
      </w:r>
      <w:r>
        <w:rPr>
          <w:rFonts w:cs="Arial"/>
          <w:lang w:eastAsia="ja-JP"/>
        </w:rPr>
        <w:t>,</w:t>
      </w:r>
    </w:p>
    <w:p w:rsidR="000A2CB5" w:rsidRPr="003D202E"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 xml:space="preserve">o wykonaniu </w:t>
      </w:r>
      <w:r>
        <w:rPr>
          <w:rFonts w:cs="Arial"/>
          <w:lang w:eastAsia="ja-JP"/>
        </w:rPr>
        <w:t xml:space="preserve">zamówienia  samodzielnie / </w:t>
      </w:r>
      <w:r w:rsidRPr="00632AFA">
        <w:rPr>
          <w:rFonts w:cs="Arial"/>
          <w:lang w:eastAsia="ja-JP"/>
        </w:rPr>
        <w:t>z udziałem podwykonawców</w:t>
      </w:r>
    </w:p>
    <w:p w:rsidR="000A2CB5" w:rsidRPr="00C70607"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8E72E1">
        <w:rPr>
          <w:rFonts w:cs="Arial"/>
          <w:lang w:eastAsia="ja-JP"/>
        </w:rPr>
        <w:t>lub ich braku</w:t>
      </w:r>
      <w:r w:rsidRPr="00C70607">
        <w:rPr>
          <w:rFonts w:cs="Arial"/>
          <w:lang w:eastAsia="ja-JP"/>
        </w:rPr>
        <w:t>,</w:t>
      </w:r>
    </w:p>
    <w:p w:rsidR="000A2CB5" w:rsidRPr="00BE22F8"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0A2CB5" w:rsidRPr="008C0370"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8C0370">
        <w:rPr>
          <w:rFonts w:cs="Arial"/>
          <w:lang w:eastAsia="ja-JP"/>
        </w:rPr>
        <w:t>o wypełnieniu obowiązków informacyjnych przewidzianych w art. 13 lub art. 14 RODO.</w:t>
      </w:r>
    </w:p>
    <w:p w:rsidR="000A2CB5" w:rsidRPr="008E72E1"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8C0370">
        <w:rPr>
          <w:rFonts w:cs="Arial"/>
          <w:lang w:eastAsia="ja-JP"/>
        </w:rPr>
        <w:t>o wyrażeniu zgody na przetwarzanie danych osobowych</w:t>
      </w:r>
      <w:r w:rsidRPr="008E72E1">
        <w:rPr>
          <w:rFonts w:cs="Arial"/>
          <w:lang w:eastAsia="ja-JP"/>
        </w:rPr>
        <w:t>.</w:t>
      </w:r>
    </w:p>
    <w:p w:rsidR="000A2CB5" w:rsidRPr="00CE6205" w:rsidRDefault="000A2CB5" w:rsidP="000A2CB5">
      <w:pPr>
        <w:pStyle w:val="Akapitzlist"/>
        <w:numPr>
          <w:ilvl w:val="2"/>
          <w:numId w:val="2"/>
        </w:numPr>
        <w:shd w:val="clear" w:color="auto" w:fill="FFFFFF" w:themeFill="background1"/>
        <w:spacing w:after="120" w:line="240" w:lineRule="auto"/>
        <w:ind w:left="1560" w:hanging="840"/>
        <w:jc w:val="both"/>
        <w:rPr>
          <w:rFonts w:cs="Helvetica"/>
          <w:color w:val="333333"/>
        </w:rPr>
      </w:pPr>
      <w:r w:rsidRPr="008E72E1">
        <w:rPr>
          <w:rFonts w:cs="Arial"/>
          <w:lang w:eastAsia="ja-JP"/>
        </w:rPr>
        <w:t>odpis z KRS</w:t>
      </w:r>
      <w:r w:rsidRPr="00CE6205">
        <w:rPr>
          <w:rFonts w:cs="Helvetica"/>
          <w:color w:val="333333"/>
        </w:rPr>
        <w:t xml:space="preserve"> lub informacja o wpisie do ewidencji działalności gospodarczej.</w:t>
      </w:r>
    </w:p>
    <w:p w:rsidR="000A2CB5" w:rsidRDefault="000A2CB5" w:rsidP="000A2CB5">
      <w:pPr>
        <w:spacing w:after="120" w:line="240" w:lineRule="auto"/>
        <w:ind w:left="5664"/>
        <w:jc w:val="both"/>
        <w:rPr>
          <w:rFonts w:cs="Helvetica"/>
          <w:color w:val="333333"/>
        </w:rPr>
      </w:pPr>
      <w:r w:rsidRPr="006D4093">
        <w:rPr>
          <w:rFonts w:cs="Helvetica"/>
          <w:color w:val="333333"/>
        </w:rPr>
        <w:t>Data i podpis przedstawiciela Oferenta</w:t>
      </w:r>
    </w:p>
    <w:p w:rsidR="00E31C7C" w:rsidRDefault="001F327C"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372136" w:rsidRDefault="00E31C7C"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372136" w:rsidRDefault="00372136" w:rsidP="001F327C">
      <w:pPr>
        <w:pStyle w:val="Tekstprzypisudolnego"/>
        <w:spacing w:line="276" w:lineRule="auto"/>
        <w:rPr>
          <w:rFonts w:asciiTheme="minorHAnsi" w:eastAsiaTheme="minorHAnsi" w:hAnsiTheme="minorHAnsi" w:cs="Helvetica"/>
          <w:color w:val="333333"/>
          <w:sz w:val="22"/>
          <w:szCs w:val="22"/>
          <w:lang w:eastAsia="en-US"/>
        </w:rPr>
      </w:pPr>
    </w:p>
    <w:p w:rsidR="009932FB" w:rsidRDefault="00372136"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r w:rsidR="00E31C7C">
        <w:rPr>
          <w:rFonts w:asciiTheme="minorHAnsi" w:eastAsiaTheme="minorHAnsi" w:hAnsiTheme="minorHAnsi" w:cs="Helvetica"/>
          <w:color w:val="333333"/>
          <w:sz w:val="22"/>
          <w:szCs w:val="22"/>
          <w:lang w:eastAsia="en-US"/>
        </w:rPr>
        <w:t xml:space="preserve"> </w:t>
      </w:r>
      <w:r w:rsidR="001F327C">
        <w:rPr>
          <w:rFonts w:asciiTheme="minorHAnsi" w:eastAsiaTheme="minorHAnsi" w:hAnsiTheme="minorHAnsi" w:cs="Helvetica"/>
          <w:color w:val="333333"/>
          <w:sz w:val="22"/>
          <w:szCs w:val="22"/>
          <w:lang w:eastAsia="en-US"/>
        </w:rPr>
        <w:t xml:space="preserve">     </w:t>
      </w:r>
    </w:p>
    <w:p w:rsidR="00174C03" w:rsidRDefault="001F327C" w:rsidP="001F327C">
      <w:pPr>
        <w:pStyle w:val="Tekstprzypisudolnego"/>
        <w:spacing w:line="276" w:lineRule="auto"/>
        <w:rPr>
          <w:rFonts w:ascii="Arial" w:hAnsi="Arial" w:cs="Arial"/>
          <w:b/>
          <w:sz w:val="22"/>
          <w:szCs w:val="22"/>
        </w:rPr>
      </w:pPr>
      <w:r>
        <w:rPr>
          <w:rFonts w:asciiTheme="minorHAnsi" w:eastAsiaTheme="minorHAnsi" w:hAnsiTheme="minorHAnsi" w:cs="Helvetica"/>
          <w:color w:val="333333"/>
          <w:sz w:val="22"/>
          <w:szCs w:val="22"/>
          <w:lang w:eastAsia="en-US"/>
        </w:rPr>
        <w:lastRenderedPageBreak/>
        <w:t xml:space="preserve">    </w:t>
      </w:r>
      <w:r w:rsidR="00174C03">
        <w:rPr>
          <w:rFonts w:ascii="Arial" w:hAnsi="Arial" w:cs="Arial"/>
          <w:b/>
          <w:sz w:val="22"/>
          <w:szCs w:val="22"/>
        </w:rPr>
        <w:t>Załącznik nr 2 do ogłoszenia</w:t>
      </w:r>
    </w:p>
    <w:p w:rsidR="00D63FFE" w:rsidRDefault="00D63FFE" w:rsidP="00F954BB">
      <w:pPr>
        <w:pStyle w:val="Tekstprzypisudolnego"/>
        <w:spacing w:line="276" w:lineRule="auto"/>
        <w:ind w:left="5664" w:firstLine="708"/>
        <w:rPr>
          <w:rFonts w:ascii="Arial" w:hAnsi="Arial" w:cs="Arial"/>
          <w:b/>
          <w:sz w:val="22"/>
          <w:szCs w:val="22"/>
        </w:rPr>
      </w:pPr>
    </w:p>
    <w:p w:rsidR="00D63FFE" w:rsidRDefault="00D63FFE" w:rsidP="00F954BB">
      <w:pPr>
        <w:pStyle w:val="Tekstprzypisudolnego"/>
        <w:spacing w:line="276" w:lineRule="auto"/>
        <w:ind w:left="5664" w:firstLine="708"/>
        <w:rPr>
          <w:rFonts w:ascii="Arial" w:hAnsi="Arial" w:cs="Arial"/>
          <w:b/>
          <w:sz w:val="22"/>
          <w:szCs w:val="22"/>
        </w:rPr>
      </w:pPr>
    </w:p>
    <w:p w:rsidR="00174C03" w:rsidRDefault="00174C03" w:rsidP="00174C03">
      <w:pPr>
        <w:pStyle w:val="Tekstprzypisudolnego"/>
        <w:spacing w:line="276" w:lineRule="auto"/>
        <w:jc w:val="right"/>
        <w:rPr>
          <w:rFonts w:ascii="Arial" w:hAnsi="Arial" w:cs="Arial"/>
          <w:b/>
          <w:sz w:val="22"/>
          <w:szCs w:val="22"/>
        </w:rPr>
      </w:pPr>
    </w:p>
    <w:p w:rsidR="00380F3C" w:rsidRPr="00C15BA5"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380F3C" w:rsidRPr="00C15BA5" w:rsidRDefault="00380F3C" w:rsidP="00380F3C">
      <w:pPr>
        <w:pStyle w:val="Tekstprzypisudolnego"/>
        <w:jc w:val="center"/>
        <w:rPr>
          <w:rFonts w:ascii="Arial" w:hAnsi="Arial" w:cs="Arial"/>
          <w:i/>
          <w:sz w:val="22"/>
          <w:szCs w:val="22"/>
          <w:u w:val="single"/>
        </w:rPr>
      </w:pPr>
    </w:p>
    <w:p w:rsidR="00380F3C" w:rsidRDefault="00380F3C" w:rsidP="00380F3C">
      <w:pPr>
        <w:pStyle w:val="Tekstprzypisudolnego"/>
        <w:jc w:val="center"/>
        <w:rPr>
          <w:rFonts w:ascii="Arial" w:hAnsi="Arial" w:cs="Arial"/>
          <w:sz w:val="22"/>
          <w:szCs w:val="22"/>
        </w:rPr>
      </w:pPr>
    </w:p>
    <w:p w:rsidR="008A56AA" w:rsidRDefault="008A56AA" w:rsidP="00380F3C">
      <w:pPr>
        <w:pStyle w:val="Tekstprzypisudolnego"/>
        <w:jc w:val="center"/>
        <w:rPr>
          <w:rFonts w:ascii="Arial" w:hAnsi="Arial" w:cs="Arial"/>
          <w:sz w:val="22"/>
          <w:szCs w:val="22"/>
        </w:rPr>
      </w:pPr>
    </w:p>
    <w:p w:rsidR="008A56AA" w:rsidRDefault="008A56AA" w:rsidP="00380F3C">
      <w:pPr>
        <w:pStyle w:val="Tekstprzypisudolnego"/>
        <w:jc w:val="center"/>
        <w:rPr>
          <w:rFonts w:ascii="Arial" w:hAnsi="Arial" w:cs="Arial"/>
          <w:sz w:val="22"/>
          <w:szCs w:val="22"/>
        </w:rPr>
      </w:pPr>
    </w:p>
    <w:p w:rsidR="008A56AA" w:rsidRPr="00C15BA5" w:rsidRDefault="008A56AA" w:rsidP="00380F3C">
      <w:pPr>
        <w:pStyle w:val="Tekstprzypisudolnego"/>
        <w:jc w:val="center"/>
        <w:rPr>
          <w:rFonts w:ascii="Arial" w:hAnsi="Arial" w:cs="Arial"/>
          <w:sz w:val="22"/>
          <w:szCs w:val="22"/>
        </w:rPr>
      </w:pPr>
    </w:p>
    <w:p w:rsidR="00380F3C" w:rsidRPr="00C15BA5" w:rsidRDefault="00380F3C" w:rsidP="00380F3C">
      <w:pPr>
        <w:pStyle w:val="NormalnyWeb"/>
        <w:spacing w:line="360" w:lineRule="auto"/>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Default="00380F3C" w:rsidP="00380F3C">
      <w:pPr>
        <w:pStyle w:val="NormalnyWeb"/>
        <w:spacing w:line="360" w:lineRule="auto"/>
        <w:jc w:val="both"/>
        <w:rPr>
          <w:rFonts w:ascii="Arial" w:hAnsi="Arial" w:cs="Arial"/>
          <w:b/>
          <w:sz w:val="22"/>
          <w:szCs w:val="22"/>
        </w:rPr>
      </w:pPr>
    </w:p>
    <w:p w:rsidR="008A56AA" w:rsidRDefault="008A56AA" w:rsidP="00380F3C">
      <w:pPr>
        <w:pStyle w:val="NormalnyWeb"/>
        <w:spacing w:line="360" w:lineRule="auto"/>
        <w:jc w:val="both"/>
        <w:rPr>
          <w:rFonts w:ascii="Arial" w:hAnsi="Arial" w:cs="Arial"/>
          <w:b/>
          <w:sz w:val="22"/>
          <w:szCs w:val="22"/>
        </w:rPr>
      </w:pPr>
    </w:p>
    <w:p w:rsidR="008A56AA" w:rsidRPr="00C15BA5" w:rsidRDefault="008A56AA"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C15BA5" w:rsidRDefault="00380F3C" w:rsidP="00380F3C">
      <w:pPr>
        <w:pStyle w:val="NormalnyWeb"/>
        <w:spacing w:line="276" w:lineRule="auto"/>
        <w:ind w:left="142" w:hanging="142"/>
        <w:jc w:val="both"/>
        <w:rPr>
          <w:rFonts w:ascii="Arial" w:hAnsi="Arial" w:cs="Arial"/>
          <w:sz w:val="22"/>
          <w:szCs w:val="22"/>
        </w:rPr>
      </w:pPr>
    </w:p>
    <w:p w:rsidR="00380F3C" w:rsidRPr="00283DA1" w:rsidRDefault="00380F3C" w:rsidP="00380F3C">
      <w:pPr>
        <w:pStyle w:val="Tekstprzypisudolnego"/>
        <w:spacing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80F3C" w:rsidRPr="00283DA1" w:rsidRDefault="00380F3C" w:rsidP="00380F3C">
      <w:pPr>
        <w:pStyle w:val="Tekstprzypisudolnego"/>
        <w:rPr>
          <w:rFonts w:ascii="Arial" w:hAnsi="Arial" w:cs="Arial"/>
        </w:rPr>
      </w:pPr>
    </w:p>
    <w:p w:rsidR="00380F3C" w:rsidRPr="00283DA1" w:rsidRDefault="00380F3C" w:rsidP="00380F3C">
      <w:pPr>
        <w:pStyle w:val="NormalnyWeb"/>
        <w:spacing w:line="276" w:lineRule="auto"/>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A56AA" w:rsidRDefault="008A56AA" w:rsidP="00380F3C">
      <w:pPr>
        <w:spacing w:after="150"/>
        <w:ind w:left="2835" w:hanging="2693"/>
        <w:rPr>
          <w:rFonts w:ascii="Arial" w:hAnsi="Arial" w:cs="Arial"/>
          <w:b/>
        </w:rPr>
      </w:pPr>
      <w:r>
        <w:rPr>
          <w:rFonts w:ascii="Arial" w:hAnsi="Arial" w:cs="Arial"/>
          <w:b/>
        </w:rPr>
        <w:tab/>
      </w:r>
    </w:p>
    <w:p w:rsidR="008A56AA" w:rsidRPr="00C15BA5" w:rsidRDefault="008A56AA" w:rsidP="00380F3C">
      <w:pPr>
        <w:spacing w:after="150"/>
        <w:ind w:left="2835" w:hanging="2693"/>
        <w:rPr>
          <w:rFonts w:ascii="Arial" w:hAnsi="Arial" w:cs="Arial"/>
        </w:rPr>
      </w:pPr>
    </w:p>
    <w:p w:rsidR="001F327C" w:rsidRDefault="00AE1F31" w:rsidP="00A6022F">
      <w:pPr>
        <w:spacing w:after="150"/>
        <w:rPr>
          <w:rFonts w:ascii="Arial" w:hAnsi="Arial" w:cs="Arial"/>
          <w:b/>
        </w:rPr>
      </w:pPr>
      <w:r>
        <w:rPr>
          <w:rFonts w:ascii="Arial" w:hAnsi="Arial" w:cs="Arial"/>
        </w:rPr>
        <w:t xml:space="preserve">                                                                                 </w:t>
      </w:r>
      <w:r w:rsidR="00A6022F">
        <w:rPr>
          <w:rFonts w:ascii="Arial" w:hAnsi="Arial" w:cs="Arial"/>
          <w:b/>
        </w:rPr>
        <w:tab/>
      </w:r>
    </w:p>
    <w:p w:rsidR="00372136" w:rsidRDefault="001F327C" w:rsidP="00A6022F">
      <w:pPr>
        <w:spacing w:after="150"/>
        <w:rPr>
          <w:rFonts w:ascii="Arial" w:hAnsi="Arial" w:cs="Arial"/>
          <w:b/>
        </w:rPr>
      </w:pPr>
      <w:r>
        <w:rPr>
          <w:rFonts w:ascii="Arial" w:hAnsi="Arial" w:cs="Arial"/>
          <w:b/>
        </w:rPr>
        <w:t xml:space="preserve">                                                                                                     </w:t>
      </w:r>
    </w:p>
    <w:p w:rsidR="00372136" w:rsidRDefault="00372136" w:rsidP="00A6022F">
      <w:pPr>
        <w:spacing w:after="150"/>
        <w:rPr>
          <w:rFonts w:ascii="Arial" w:hAnsi="Arial" w:cs="Arial"/>
          <w:b/>
        </w:rPr>
      </w:pPr>
    </w:p>
    <w:p w:rsidR="00372136" w:rsidRDefault="00372136" w:rsidP="00A6022F">
      <w:pPr>
        <w:spacing w:after="150"/>
        <w:rPr>
          <w:rFonts w:ascii="Arial" w:hAnsi="Arial" w:cs="Arial"/>
          <w:b/>
        </w:rPr>
      </w:pPr>
    </w:p>
    <w:p w:rsidR="00372136" w:rsidRDefault="00372136" w:rsidP="00A6022F">
      <w:pPr>
        <w:spacing w:after="150"/>
        <w:rPr>
          <w:rFonts w:ascii="Arial" w:hAnsi="Arial" w:cs="Arial"/>
          <w:b/>
        </w:rPr>
      </w:pPr>
    </w:p>
    <w:p w:rsidR="00372136" w:rsidRDefault="00372136" w:rsidP="00A6022F">
      <w:pPr>
        <w:spacing w:after="150"/>
        <w:rPr>
          <w:rFonts w:ascii="Arial" w:hAnsi="Arial" w:cs="Arial"/>
          <w:b/>
        </w:rPr>
      </w:pPr>
    </w:p>
    <w:p w:rsidR="00380F3C" w:rsidRDefault="00372136" w:rsidP="00A6022F">
      <w:pPr>
        <w:spacing w:after="150"/>
        <w:rPr>
          <w:rFonts w:ascii="Arial" w:hAnsi="Arial" w:cs="Arial"/>
          <w:b/>
        </w:rPr>
      </w:pPr>
      <w:r>
        <w:rPr>
          <w:rFonts w:ascii="Arial" w:hAnsi="Arial" w:cs="Arial"/>
          <w:b/>
        </w:rPr>
        <w:lastRenderedPageBreak/>
        <w:t xml:space="preserve">                                                                                                      </w:t>
      </w:r>
      <w:r w:rsidR="001F327C">
        <w:rPr>
          <w:rFonts w:ascii="Arial" w:hAnsi="Arial" w:cs="Arial"/>
          <w:b/>
        </w:rPr>
        <w:t xml:space="preserve">  </w:t>
      </w:r>
      <w:r w:rsidR="00380F3C" w:rsidRPr="00C15BA5">
        <w:rPr>
          <w:rFonts w:ascii="Arial" w:hAnsi="Arial" w:cs="Arial"/>
          <w:b/>
        </w:rPr>
        <w:t xml:space="preserve">Załącznik nr </w:t>
      </w:r>
      <w:r w:rsidR="00174C03">
        <w:rPr>
          <w:rFonts w:ascii="Arial" w:hAnsi="Arial" w:cs="Arial"/>
          <w:b/>
        </w:rPr>
        <w:t>3 do ogłoszenia</w:t>
      </w:r>
    </w:p>
    <w:p w:rsidR="008A56AA" w:rsidRDefault="008A56AA" w:rsidP="00FB4F9B">
      <w:pPr>
        <w:spacing w:after="150"/>
        <w:rPr>
          <w:rFonts w:ascii="Arial" w:hAnsi="Arial" w:cs="Arial"/>
          <w:b/>
        </w:rPr>
      </w:pPr>
    </w:p>
    <w:p w:rsidR="008A56AA" w:rsidRPr="00C15BA5" w:rsidRDefault="008A56AA" w:rsidP="00FB4F9B">
      <w:pPr>
        <w:spacing w:after="150"/>
        <w:rPr>
          <w:rFonts w:ascii="Arial" w:hAnsi="Arial" w:cs="Arial"/>
          <w:b/>
        </w:rPr>
      </w:pPr>
    </w:p>
    <w:p w:rsidR="00380F3C" w:rsidRPr="00C15BA5" w:rsidRDefault="00380F3C" w:rsidP="00380F3C">
      <w:pPr>
        <w:pStyle w:val="Akapitzlist"/>
        <w:spacing w:after="0"/>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380F3C" w:rsidRPr="00C15BA5" w:rsidRDefault="00380F3C" w:rsidP="00380F3C">
      <w:pPr>
        <w:pStyle w:val="Akapitzlist"/>
        <w:spacing w:after="240"/>
        <w:ind w:left="0"/>
        <w:contextualSpacing w:val="0"/>
        <w:jc w:val="both"/>
        <w:rPr>
          <w:rFonts w:ascii="Arial" w:hAnsi="Arial" w:cs="Arial"/>
          <w:b/>
          <w:u w:val="single"/>
        </w:rPr>
      </w:pPr>
    </w:p>
    <w:p w:rsidR="00380F3C" w:rsidRPr="00C15BA5" w:rsidRDefault="00380F3C" w:rsidP="00380F3C">
      <w:pPr>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380F3C" w:rsidRPr="00C15BA5" w:rsidRDefault="00380F3C" w:rsidP="0050494E">
      <w:pPr>
        <w:pStyle w:val="Akapitzlist"/>
        <w:numPr>
          <w:ilvl w:val="0"/>
          <w:numId w:val="4"/>
        </w:numPr>
        <w:spacing w:after="120"/>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rsidR="00380F3C" w:rsidRPr="00C15BA5" w:rsidRDefault="00380F3C" w:rsidP="00380F3C">
      <w:pPr>
        <w:pStyle w:val="Akapitzlist"/>
        <w:spacing w:after="0"/>
        <w:ind w:left="360"/>
        <w:contextualSpacing w:val="0"/>
        <w:jc w:val="both"/>
        <w:rPr>
          <w:rFonts w:ascii="Arial" w:hAnsi="Arial" w:cs="Arial"/>
        </w:rPr>
      </w:pPr>
      <w:r w:rsidRPr="00C15BA5">
        <w:rPr>
          <w:rFonts w:ascii="Arial" w:hAnsi="Arial" w:cs="Arial"/>
        </w:rPr>
        <w:t>Dane kontaktowe:</w:t>
      </w:r>
    </w:p>
    <w:p w:rsidR="00380F3C" w:rsidRPr="00C15BA5" w:rsidRDefault="00380F3C" w:rsidP="0050494E">
      <w:pPr>
        <w:pStyle w:val="Akapitzlist"/>
        <w:numPr>
          <w:ilvl w:val="0"/>
          <w:numId w:val="5"/>
        </w:numPr>
        <w:spacing w:after="120"/>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6" w:history="1">
        <w:r w:rsidRPr="00C15BA5">
          <w:rPr>
            <w:rStyle w:val="Hipercze"/>
            <w:rFonts w:ascii="Arial" w:hAnsi="Arial" w:cs="Arial"/>
            <w:b/>
            <w:color w:val="auto"/>
          </w:rPr>
          <w:t>eep.iod@enea.pl</w:t>
        </w:r>
      </w:hyperlink>
      <w:r w:rsidRPr="00C15BA5">
        <w:rPr>
          <w:rFonts w:ascii="Arial" w:hAnsi="Arial" w:cs="Arial"/>
        </w:rPr>
        <w:t>, telefon: 15 / 865 6383</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Dane udostępnione przez Panią/Pana nie będą podlegały profilowaniu.</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Administrator danych nie ma zamiaru przekazywać danych osobowych do państwa trzeciego.</w:t>
      </w:r>
    </w:p>
    <w:p w:rsidR="00380F3C" w:rsidRPr="00C15BA5" w:rsidRDefault="00380F3C" w:rsidP="0050494E">
      <w:pPr>
        <w:pStyle w:val="Akapitzlist"/>
        <w:numPr>
          <w:ilvl w:val="0"/>
          <w:numId w:val="4"/>
        </w:numPr>
        <w:spacing w:after="0"/>
        <w:contextualSpacing w:val="0"/>
        <w:jc w:val="both"/>
        <w:rPr>
          <w:rFonts w:ascii="Arial" w:hAnsi="Arial" w:cs="Arial"/>
        </w:rPr>
      </w:pPr>
      <w:r w:rsidRPr="00C15BA5">
        <w:rPr>
          <w:rFonts w:ascii="Arial" w:hAnsi="Arial" w:cs="Arial"/>
        </w:rPr>
        <w:t xml:space="preserve">Przysługuje Panu/Pani prawo żądania: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dostępu do treści swoich danych - w granicach art. 15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sprostowania – w granicach art. 16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usunięcia - w granicach art. 17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ograniczenia przetwarzania - w granicach art. 18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przenoszenia danych - w granicach art. 20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C15BA5" w:rsidRPr="00C15BA5" w:rsidRDefault="00C15BA5" w:rsidP="00C15BA5">
      <w:pPr>
        <w:pStyle w:val="Akapitzlist"/>
        <w:spacing w:after="120" w:line="256" w:lineRule="auto"/>
        <w:ind w:left="1080"/>
        <w:jc w:val="both"/>
        <w:rPr>
          <w:rFonts w:ascii="Arial" w:hAnsi="Arial" w:cs="Arial"/>
        </w:rPr>
      </w:pP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7" w:history="1">
        <w:r w:rsidRPr="00C15BA5">
          <w:rPr>
            <w:rStyle w:val="Hipercze"/>
            <w:rFonts w:ascii="Arial" w:hAnsi="Arial" w:cs="Arial"/>
            <w:b/>
            <w:color w:val="auto"/>
          </w:rPr>
          <w:t>eep.iod@enea.pl</w:t>
        </w:r>
      </w:hyperlink>
      <w:r w:rsidRPr="00C15BA5">
        <w:rPr>
          <w:rFonts w:ascii="Arial" w:hAnsi="Arial" w:cs="Arial"/>
        </w:rPr>
        <w:t>.</w:t>
      </w:r>
    </w:p>
    <w:p w:rsidR="00380F3C" w:rsidRPr="00C15BA5" w:rsidRDefault="00380F3C" w:rsidP="0050494E">
      <w:pPr>
        <w:pStyle w:val="Akapitzlist"/>
        <w:numPr>
          <w:ilvl w:val="0"/>
          <w:numId w:val="4"/>
        </w:numPr>
        <w:spacing w:after="120"/>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380F3C" w:rsidRDefault="00380F3C" w:rsidP="00E31C7C">
      <w:pPr>
        <w:rPr>
          <w:rFonts w:ascii="Arial" w:hAnsi="Arial" w:cs="Arial"/>
          <w:b/>
        </w:rPr>
      </w:pPr>
      <w:r w:rsidRPr="00C15BA5">
        <w:rPr>
          <w:rFonts w:ascii="Arial" w:hAnsi="Arial" w:cs="Arial"/>
        </w:rPr>
        <w:br w:type="page"/>
      </w:r>
      <w:r w:rsidR="00E31C7C">
        <w:rPr>
          <w:rFonts w:ascii="Arial" w:hAnsi="Arial" w:cs="Arial"/>
        </w:rPr>
        <w:lastRenderedPageBreak/>
        <w:t xml:space="preserve">                                                                                                       Z</w:t>
      </w:r>
      <w:r w:rsidRPr="00C15BA5">
        <w:rPr>
          <w:rFonts w:ascii="Arial" w:hAnsi="Arial" w:cs="Arial"/>
          <w:b/>
        </w:rPr>
        <w:t xml:space="preserve">ałącznik nr </w:t>
      </w:r>
      <w:r w:rsidR="00174C03">
        <w:rPr>
          <w:rFonts w:ascii="Arial" w:hAnsi="Arial" w:cs="Arial"/>
          <w:b/>
        </w:rPr>
        <w:t>4</w:t>
      </w:r>
      <w:r w:rsidR="00174C03" w:rsidRPr="00174C03">
        <w:rPr>
          <w:rFonts w:ascii="Arial" w:hAnsi="Arial" w:cs="Arial"/>
          <w:b/>
        </w:rPr>
        <w:t xml:space="preserve"> </w:t>
      </w:r>
      <w:r w:rsidR="00174C03">
        <w:rPr>
          <w:rFonts w:ascii="Arial" w:hAnsi="Arial" w:cs="Arial"/>
          <w:b/>
        </w:rPr>
        <w:t>do ogłoszenia</w:t>
      </w:r>
    </w:p>
    <w:p w:rsidR="00C67016" w:rsidRDefault="00C67016" w:rsidP="00380F3C">
      <w:pPr>
        <w:jc w:val="right"/>
        <w:rPr>
          <w:rFonts w:ascii="Arial" w:hAnsi="Arial" w:cs="Arial"/>
          <w:b/>
        </w:rPr>
      </w:pPr>
    </w:p>
    <w:p w:rsidR="00C67016" w:rsidRPr="00C15BA5" w:rsidRDefault="00C67016" w:rsidP="00380F3C">
      <w:pPr>
        <w:jc w:val="right"/>
        <w:rPr>
          <w:rFonts w:ascii="Arial" w:hAnsi="Arial" w:cs="Arial"/>
          <w:b/>
        </w:rPr>
      </w:pPr>
    </w:p>
    <w:p w:rsidR="00380F3C" w:rsidRPr="00C15BA5" w:rsidRDefault="00380F3C" w:rsidP="00380F3C">
      <w:pPr>
        <w:spacing w:after="150"/>
        <w:ind w:left="2835" w:hanging="2693"/>
        <w:rPr>
          <w:rFonts w:ascii="Arial" w:hAnsi="Arial" w:cs="Arial"/>
        </w:rPr>
      </w:pP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jc w:val="center"/>
        <w:rPr>
          <w:rFonts w:ascii="Arial" w:hAnsi="Arial" w:cs="Arial"/>
          <w:i/>
          <w:sz w:val="22"/>
          <w:szCs w:val="22"/>
          <w:u w:val="single"/>
        </w:rPr>
      </w:pPr>
    </w:p>
    <w:p w:rsidR="00380F3C"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5F2FA0" w:rsidRDefault="005F2FA0" w:rsidP="00380F3C">
      <w:pPr>
        <w:pStyle w:val="Tekstprzypisudolnego"/>
        <w:spacing w:line="276" w:lineRule="auto"/>
        <w:jc w:val="center"/>
        <w:rPr>
          <w:rFonts w:ascii="Arial" w:hAnsi="Arial" w:cs="Arial"/>
          <w:b/>
          <w:sz w:val="22"/>
          <w:szCs w:val="22"/>
        </w:rPr>
      </w:pPr>
    </w:p>
    <w:p w:rsidR="00380F3C" w:rsidRPr="00C15BA5" w:rsidRDefault="00380F3C" w:rsidP="00380F3C">
      <w:pPr>
        <w:pStyle w:val="Tekstprzypisudolnego"/>
        <w:jc w:val="center"/>
        <w:rPr>
          <w:rFonts w:ascii="Arial" w:hAnsi="Arial" w:cs="Arial"/>
          <w:sz w:val="22"/>
          <w:szCs w:val="22"/>
        </w:rPr>
      </w:pPr>
      <w:r w:rsidRPr="00C15BA5">
        <w:rPr>
          <w:rFonts w:ascii="Arial" w:hAnsi="Arial" w:cs="Arial"/>
          <w:i/>
          <w:sz w:val="22"/>
          <w:szCs w:val="22"/>
          <w:u w:val="single"/>
        </w:rPr>
        <w:t xml:space="preserve"> </w:t>
      </w:r>
    </w:p>
    <w:p w:rsidR="00380F3C" w:rsidRPr="006D4093" w:rsidRDefault="00380F3C" w:rsidP="006D4093">
      <w:pPr>
        <w:jc w:val="both"/>
        <w:rPr>
          <w:rFonts w:ascii="Arial" w:hAnsi="Arial" w:cs="Arial"/>
          <w:b/>
        </w:rPr>
      </w:pPr>
      <w:r w:rsidRPr="006D4093">
        <w:rPr>
          <w:rFonts w:ascii="Arial" w:eastAsia="Calibri" w:hAnsi="Arial" w:cs="Arial"/>
        </w:rPr>
        <w:t xml:space="preserve">Oświadczam, że </w:t>
      </w:r>
      <w:r w:rsidRPr="006D4093">
        <w:rPr>
          <w:rFonts w:ascii="Arial" w:hAnsi="Arial" w:cs="Arial"/>
        </w:rPr>
        <w:t>wyrażam zgodę na przetwarzanie przez Enea Połaniec S.A. moich danych osobowych w</w:t>
      </w:r>
      <w:r w:rsidR="005C783F" w:rsidRPr="006D4093">
        <w:rPr>
          <w:rFonts w:ascii="Arial" w:hAnsi="Arial" w:cs="Arial"/>
        </w:rPr>
        <w:t xml:space="preserve"> </w:t>
      </w:r>
      <w:r w:rsidRPr="006D4093">
        <w:rPr>
          <w:rFonts w:ascii="Arial" w:hAnsi="Arial" w:cs="Arial"/>
        </w:rPr>
        <w:t>celu związanym z prowadzonym przetarg</w:t>
      </w:r>
      <w:r w:rsidR="005C783F" w:rsidRPr="006D4093">
        <w:rPr>
          <w:rFonts w:ascii="Arial" w:hAnsi="Arial" w:cs="Arial"/>
        </w:rPr>
        <w:t>iem o</w:t>
      </w:r>
      <w:r w:rsidR="006D4093">
        <w:rPr>
          <w:rFonts w:ascii="Arial" w:hAnsi="Arial" w:cs="Arial"/>
        </w:rPr>
        <w:t xml:space="preserve"> </w:t>
      </w:r>
      <w:r w:rsidR="00DC18BA" w:rsidRPr="006D4093">
        <w:rPr>
          <w:rFonts w:ascii="Arial" w:hAnsi="Arial" w:cs="Arial"/>
        </w:rPr>
        <w:t>nr</w:t>
      </w:r>
      <w:r w:rsidR="006D4093" w:rsidRPr="006D4093">
        <w:rPr>
          <w:rStyle w:val="lscontrol--valign"/>
          <w:rFonts w:ascii="Arial" w:hAnsi="Arial" w:cs="Arial"/>
          <w:b/>
        </w:rPr>
        <w:t>:</w:t>
      </w:r>
      <w:r w:rsidR="006D4093">
        <w:rPr>
          <w:rStyle w:val="lscontrol--valign"/>
          <w:rFonts w:ascii="Arial" w:hAnsi="Arial" w:cs="Arial"/>
          <w:b/>
        </w:rPr>
        <w:t xml:space="preserve"> </w:t>
      </w:r>
      <w:r w:rsidR="006D4093" w:rsidRPr="006D4093">
        <w:rPr>
          <w:rStyle w:val="lscontrol--valign"/>
          <w:rFonts w:ascii="Arial" w:hAnsi="Arial" w:cs="Arial"/>
        </w:rPr>
        <w:t>4100/JW00/30/KZ/2018/0000101047</w:t>
      </w:r>
      <w:r w:rsidR="00D63FFE">
        <w:rPr>
          <w:rStyle w:val="lscontrol--valign"/>
          <w:rFonts w:ascii="Arial" w:hAnsi="Arial" w:cs="Arial"/>
        </w:rPr>
        <w:t>;</w:t>
      </w:r>
      <w:r w:rsidR="00AE1F31">
        <w:rPr>
          <w:rStyle w:val="lscontrol--valign"/>
          <w:rFonts w:ascii="Arial" w:hAnsi="Arial" w:cs="Arial"/>
        </w:rPr>
        <w:t>4100/JW00/30/KZ/2019</w:t>
      </w:r>
      <w:r w:rsidR="00E92E96">
        <w:rPr>
          <w:rStyle w:val="lscontrol--valign"/>
          <w:rFonts w:ascii="Arial" w:hAnsi="Arial" w:cs="Arial"/>
        </w:rPr>
        <w:t>/……………………………</w:t>
      </w:r>
      <w:r w:rsidR="006D4093" w:rsidRPr="006D4093">
        <w:rPr>
          <w:rStyle w:val="lscontrol--valign"/>
          <w:rFonts w:ascii="Arial" w:hAnsi="Arial" w:cs="Arial"/>
        </w:rPr>
        <w:t xml:space="preserve"> </w:t>
      </w:r>
      <w:r w:rsidR="00145839" w:rsidRPr="006D4093">
        <w:rPr>
          <w:rFonts w:ascii="Arial" w:hAnsi="Arial" w:cs="Arial"/>
        </w:rPr>
        <w:t>na</w:t>
      </w:r>
      <w:r w:rsidR="005C783F" w:rsidRPr="006D4093">
        <w:rPr>
          <w:rFonts w:ascii="Arial" w:hAnsi="Arial" w:cs="Arial"/>
        </w:rPr>
        <w:t xml:space="preserve"> </w:t>
      </w:r>
      <w:r w:rsidR="003879C9" w:rsidRPr="006D4093">
        <w:rPr>
          <w:rFonts w:ascii="Arial" w:hAnsi="Arial" w:cs="Arial"/>
        </w:rPr>
        <w:t xml:space="preserve">dostawę </w:t>
      </w:r>
      <w:r w:rsidR="006D4093" w:rsidRPr="006D4093">
        <w:rPr>
          <w:rFonts w:ascii="Arial" w:hAnsi="Arial" w:cs="Arial"/>
        </w:rPr>
        <w:t xml:space="preserve"> </w:t>
      </w:r>
      <w:r w:rsidR="00E92E96">
        <w:rPr>
          <w:rFonts w:ascii="Arial" w:hAnsi="Arial" w:cs="Arial"/>
        </w:rPr>
        <w:t>…………………………………………………………………………………………………………………..</w:t>
      </w:r>
      <w:r w:rsidR="006D4093" w:rsidRPr="006D4093">
        <w:rPr>
          <w:rFonts w:ascii="Arial" w:hAnsi="Arial" w:cs="Arial"/>
        </w:rPr>
        <w:t xml:space="preserve"> </w:t>
      </w:r>
      <w:r w:rsidR="008A56AA" w:rsidRPr="006D4093">
        <w:rPr>
          <w:rFonts w:ascii="Arial" w:hAnsi="Arial" w:cs="Arial"/>
        </w:rPr>
        <w:t>dla</w:t>
      </w:r>
      <w:r w:rsidR="00145839" w:rsidRPr="006D4093">
        <w:rPr>
          <w:rFonts w:ascii="Arial" w:hAnsi="Arial" w:cs="Arial"/>
        </w:rPr>
        <w:t xml:space="preserve"> Elektrowni</w:t>
      </w:r>
      <w:r w:rsidR="008A56AA" w:rsidRPr="006D4093">
        <w:rPr>
          <w:rFonts w:ascii="Arial" w:hAnsi="Arial" w:cs="Arial"/>
        </w:rPr>
        <w:t xml:space="preserve"> Enea Połaniec S.A.</w:t>
      </w:r>
    </w:p>
    <w:p w:rsidR="00380F3C" w:rsidRPr="003879C9" w:rsidRDefault="00380F3C" w:rsidP="003879C9">
      <w:pPr>
        <w:pStyle w:val="NormalnyWeb"/>
        <w:spacing w:line="360" w:lineRule="auto"/>
        <w:ind w:firstLine="567"/>
        <w:jc w:val="both"/>
        <w:rPr>
          <w:rFonts w:ascii="Arial" w:eastAsia="Calibri" w:hAnsi="Arial" w:cs="Arial"/>
          <w:sz w:val="22"/>
          <w:szCs w:val="22"/>
          <w:lang w:eastAsia="en-US"/>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center"/>
        <w:rPr>
          <w:rFonts w:ascii="Arial" w:hAnsi="Arial" w:cs="Arial"/>
          <w:sz w:val="22"/>
          <w:szCs w:val="22"/>
        </w:rPr>
      </w:pPr>
      <w:r w:rsidRPr="00C15BA5">
        <w:rPr>
          <w:rFonts w:ascii="Arial" w:hAnsi="Arial" w:cs="Arial"/>
          <w:sz w:val="22"/>
          <w:szCs w:val="22"/>
        </w:rPr>
        <w:t xml:space="preserve">                    </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283DA1" w:rsidRDefault="00380F3C" w:rsidP="00380F3C">
      <w:pPr>
        <w:pStyle w:val="NormalnyWeb"/>
        <w:spacing w:line="276" w:lineRule="auto"/>
        <w:ind w:left="142" w:hanging="142"/>
        <w:jc w:val="both"/>
        <w:rPr>
          <w:rFonts w:ascii="Arial" w:hAnsi="Arial" w:cs="Arial"/>
          <w:sz w:val="20"/>
          <w:szCs w:val="20"/>
        </w:rPr>
      </w:pPr>
    </w:p>
    <w:p w:rsidR="00180E82" w:rsidRDefault="00380F3C" w:rsidP="00FB4F9B">
      <w:pPr>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Start w:id="0" w:name="_OGÓLNE_WARUNKI_ZAKUPU"/>
      <w:bookmarkEnd w:id="0"/>
    </w:p>
    <w:p w:rsidR="00180E82" w:rsidRDefault="00180E82">
      <w:pPr>
        <w:rPr>
          <w:rFonts w:ascii="Arial" w:hAnsi="Arial" w:cs="Arial"/>
        </w:rPr>
      </w:pPr>
      <w:r>
        <w:rPr>
          <w:rFonts w:ascii="Arial" w:hAnsi="Arial" w:cs="Arial"/>
        </w:rPr>
        <w:br w:type="page"/>
      </w:r>
    </w:p>
    <w:p w:rsidR="00BB6D2C" w:rsidRDefault="00372136" w:rsidP="00BB6D2C">
      <w:pPr>
        <w:jc w:val="right"/>
        <w:rPr>
          <w:rFonts w:eastAsia="Times New Roman" w:cs="Arial"/>
          <w:b/>
          <w:lang w:eastAsia="pl-PL"/>
        </w:rPr>
      </w:pPr>
      <w:r>
        <w:rPr>
          <w:rFonts w:eastAsia="Times New Roman" w:cs="Arial"/>
          <w:b/>
          <w:lang w:eastAsia="pl-PL"/>
        </w:rPr>
        <w:lastRenderedPageBreak/>
        <w:t>Załącznik nr 5</w:t>
      </w:r>
      <w:r w:rsidR="00BB6D2C">
        <w:rPr>
          <w:rFonts w:eastAsia="Times New Roman" w:cs="Arial"/>
          <w:b/>
          <w:lang w:eastAsia="pl-PL"/>
        </w:rPr>
        <w:t xml:space="preserve"> do ogłoszenia</w:t>
      </w:r>
    </w:p>
    <w:p w:rsidR="0027565E" w:rsidRDefault="0027565E" w:rsidP="00D6766B">
      <w:pPr>
        <w:spacing w:after="0"/>
        <w:jc w:val="center"/>
        <w:rPr>
          <w:rFonts w:cs="Calibri"/>
          <w:b/>
          <w:bCs/>
          <w:sz w:val="28"/>
          <w:szCs w:val="28"/>
        </w:rPr>
      </w:pPr>
    </w:p>
    <w:p w:rsidR="00D6766B" w:rsidRPr="00075FBF" w:rsidRDefault="00D6766B" w:rsidP="00D6766B">
      <w:pPr>
        <w:spacing w:after="0"/>
        <w:jc w:val="center"/>
        <w:rPr>
          <w:rStyle w:val="lslabeltext"/>
          <w:b/>
          <w:sz w:val="28"/>
          <w:szCs w:val="28"/>
        </w:rPr>
      </w:pPr>
      <w:r w:rsidRPr="00075FBF">
        <w:rPr>
          <w:rFonts w:cs="Calibri"/>
          <w:b/>
          <w:bCs/>
          <w:sz w:val="28"/>
          <w:szCs w:val="28"/>
        </w:rPr>
        <w:t xml:space="preserve">Umowa nr </w:t>
      </w:r>
      <w:r>
        <w:rPr>
          <w:rStyle w:val="lslabeltext"/>
          <w:b/>
          <w:sz w:val="28"/>
          <w:szCs w:val="28"/>
        </w:rPr>
        <w:t>NZ/……/</w:t>
      </w:r>
      <w:r w:rsidR="008044A9">
        <w:rPr>
          <w:rStyle w:val="lslabeltext"/>
          <w:b/>
          <w:sz w:val="28"/>
          <w:szCs w:val="28"/>
        </w:rPr>
        <w:t>M/</w:t>
      </w:r>
      <w:r>
        <w:rPr>
          <w:rStyle w:val="lslabeltext"/>
          <w:b/>
          <w:sz w:val="28"/>
          <w:szCs w:val="28"/>
        </w:rPr>
        <w:t>4100/90000……..…./5000………</w:t>
      </w:r>
      <w:r w:rsidRPr="00075FBF">
        <w:rPr>
          <w:rStyle w:val="lslabeltext"/>
          <w:b/>
          <w:sz w:val="28"/>
          <w:szCs w:val="28"/>
        </w:rPr>
        <w:t>/201</w:t>
      </w:r>
      <w:r>
        <w:rPr>
          <w:rStyle w:val="lslabeltext"/>
          <w:b/>
          <w:sz w:val="28"/>
          <w:szCs w:val="28"/>
        </w:rPr>
        <w:t>9</w:t>
      </w:r>
    </w:p>
    <w:p w:rsidR="00D6766B" w:rsidRDefault="00D6766B" w:rsidP="00D6766B">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rsidR="00D6766B" w:rsidRPr="008B42C3" w:rsidRDefault="00D6766B" w:rsidP="00D6766B">
      <w:pPr>
        <w:spacing w:before="120" w:after="120"/>
        <w:jc w:val="both"/>
        <w:rPr>
          <w:rFonts w:cs="Calibri"/>
          <w:iCs/>
          <w:kern w:val="20"/>
          <w:lang w:eastAsia="pl-PL"/>
        </w:rPr>
      </w:pPr>
      <w:r w:rsidRPr="008B42C3">
        <w:rPr>
          <w:rFonts w:cs="Calibri"/>
          <w:iCs/>
          <w:kern w:val="20"/>
          <w:lang w:eastAsia="pl-PL"/>
        </w:rPr>
        <w:t>zawarta w Zawadzie w dniu ……………………... 2019 roku, pomiędzy:</w:t>
      </w:r>
    </w:p>
    <w:p w:rsidR="00D6766B" w:rsidRPr="00805464" w:rsidRDefault="00D6766B" w:rsidP="00D6766B">
      <w:pPr>
        <w:spacing w:before="120" w:after="120"/>
        <w:jc w:val="both"/>
        <w:rPr>
          <w:rFonts w:cs="Calibri"/>
          <w:iCs/>
          <w:kern w:val="20"/>
          <w:lang w:eastAsia="pl-PL"/>
        </w:rPr>
      </w:pPr>
      <w:r w:rsidRPr="00805464">
        <w:rPr>
          <w:rFonts w:cs="Calibri"/>
          <w:iCs/>
          <w:kern w:val="20"/>
          <w:lang w:eastAsia="pl-PL"/>
        </w:rPr>
        <w:t xml:space="preserve">Enea Elektrownia Połaniec Spółka Akcyjna (skrót firmy: Enea Połaniec S.A.) z siedzibą: Zawada 26, 28-230 Połaniec, </w:t>
      </w:r>
      <w:r w:rsidRPr="008B42C3">
        <w:rPr>
          <w:rFonts w:cs="Calibri"/>
          <w:iCs/>
          <w:kern w:val="20"/>
          <w:lang w:eastAsia="pl-PL"/>
        </w:rPr>
        <w:t xml:space="preserve">zarejestrowaną pod numerem KRS 0000053769 przez Sąd Rejonowy w Kielcach, </w:t>
      </w:r>
      <w:r w:rsidRPr="008B42C3">
        <w:rPr>
          <w:rFonts w:cs="Calibri"/>
          <w:iCs/>
          <w:kern w:val="20"/>
          <w:lang w:eastAsia="pl-PL"/>
        </w:rPr>
        <w:br/>
        <w:t>X Wydział Gospodarczy Krajowego Rejestru Sądowego,</w:t>
      </w:r>
      <w:r w:rsidRPr="00805464">
        <w:rPr>
          <w:rFonts w:cs="Calibri"/>
          <w:iCs/>
          <w:kern w:val="20"/>
          <w:lang w:eastAsia="pl-PL"/>
        </w:rPr>
        <w:t xml:space="preserve"> kapitał zakładowy </w:t>
      </w:r>
      <w:r w:rsidRPr="008B42C3">
        <w:rPr>
          <w:rFonts w:cs="Calibri"/>
          <w:iCs/>
          <w:kern w:val="20"/>
          <w:lang w:eastAsia="pl-PL"/>
        </w:rPr>
        <w:t xml:space="preserve">713 500 000 zł </w:t>
      </w:r>
      <w:r w:rsidRPr="00805464">
        <w:rPr>
          <w:rFonts w:cs="Calibri"/>
          <w:iCs/>
          <w:kern w:val="20"/>
          <w:lang w:eastAsia="pl-PL"/>
        </w:rPr>
        <w:t>w całości wpłacony,</w:t>
      </w:r>
      <w:r w:rsidRPr="008B42C3">
        <w:rPr>
          <w:rFonts w:cs="Calibri"/>
          <w:iCs/>
          <w:kern w:val="20"/>
          <w:lang w:eastAsia="pl-PL"/>
        </w:rPr>
        <w:t xml:space="preserve"> NIP: 866-00-01-429,</w:t>
      </w:r>
      <w:r w:rsidRPr="00805464">
        <w:rPr>
          <w:rFonts w:cs="Calibri"/>
          <w:iCs/>
          <w:kern w:val="20"/>
          <w:lang w:eastAsia="pl-PL"/>
        </w:rPr>
        <w:t xml:space="preserve"> zwaną dalej </w:t>
      </w:r>
      <w:r w:rsidRPr="008B42C3">
        <w:rPr>
          <w:rFonts w:cs="Calibri"/>
          <w:iCs/>
          <w:kern w:val="20"/>
          <w:lang w:eastAsia="pl-PL"/>
        </w:rPr>
        <w:t>„Zamawiającym”</w:t>
      </w:r>
      <w:r>
        <w:rPr>
          <w:rFonts w:cs="Calibri"/>
          <w:iCs/>
          <w:kern w:val="20"/>
          <w:lang w:eastAsia="pl-PL"/>
        </w:rPr>
        <w:t>, którego</w:t>
      </w:r>
      <w:r w:rsidRPr="00805464">
        <w:rPr>
          <w:rFonts w:cs="Calibri"/>
          <w:iCs/>
          <w:kern w:val="20"/>
          <w:lang w:eastAsia="pl-PL"/>
        </w:rPr>
        <w:t xml:space="preserve"> reprezentują:</w:t>
      </w:r>
    </w:p>
    <w:p w:rsidR="00D6766B" w:rsidRDefault="00D6766B" w:rsidP="00D6766B">
      <w:pPr>
        <w:suppressAutoHyphens/>
        <w:spacing w:after="0"/>
        <w:jc w:val="both"/>
        <w:rPr>
          <w:rFonts w:eastAsia="Times New Roman" w:cs="Calibri"/>
          <w:b/>
          <w:i/>
        </w:rPr>
      </w:pPr>
      <w:r>
        <w:rPr>
          <w:rFonts w:eastAsia="Times New Roman" w:cs="Calibri"/>
        </w:rPr>
        <w:t xml:space="preserve"> </w:t>
      </w:r>
      <w:r>
        <w:rPr>
          <w:rFonts w:eastAsia="Times New Roman" w:cs="Calibri"/>
          <w:b/>
        </w:rPr>
        <w:t>Marek Ryński</w:t>
      </w:r>
      <w:r>
        <w:rPr>
          <w:rFonts w:eastAsia="Times New Roman" w:cs="Calibri"/>
        </w:rPr>
        <w:t xml:space="preserve">           - Wiceprezes Zarządu ds. technicznych</w:t>
      </w:r>
    </w:p>
    <w:p w:rsidR="00D6766B" w:rsidRDefault="00D6766B" w:rsidP="00D6766B">
      <w:pPr>
        <w:suppressAutoHyphens/>
        <w:spacing w:after="0"/>
        <w:jc w:val="both"/>
        <w:rPr>
          <w:rFonts w:eastAsia="Times New Roman" w:cs="Calibri"/>
        </w:rPr>
      </w:pPr>
      <w:r>
        <w:rPr>
          <w:rFonts w:eastAsia="Times New Roman" w:cs="Calibri"/>
          <w:b/>
        </w:rPr>
        <w:t xml:space="preserve"> Mirosław Jabłoński </w:t>
      </w:r>
      <w:r w:rsidRPr="004C1D1E">
        <w:rPr>
          <w:rFonts w:eastAsia="Times New Roman" w:cs="Calibri"/>
        </w:rPr>
        <w:t>- P</w:t>
      </w:r>
      <w:r w:rsidRPr="0035453A">
        <w:rPr>
          <w:rFonts w:eastAsia="Times New Roman" w:cs="Calibri"/>
        </w:rPr>
        <w:t>rokurent</w:t>
      </w:r>
    </w:p>
    <w:p w:rsidR="00D6766B" w:rsidRDefault="00D6766B" w:rsidP="00D6766B">
      <w:pPr>
        <w:spacing w:after="0"/>
        <w:jc w:val="both"/>
        <w:rPr>
          <w:rFonts w:cs="Calibri"/>
          <w:b/>
        </w:rPr>
      </w:pPr>
      <w:r>
        <w:rPr>
          <w:rFonts w:cs="Calibri"/>
          <w:b/>
        </w:rPr>
        <w:t>a</w:t>
      </w:r>
    </w:p>
    <w:p w:rsidR="00D6766B" w:rsidRPr="0029375D" w:rsidRDefault="00D6766B" w:rsidP="00D6766B">
      <w:pPr>
        <w:spacing w:before="120" w:after="120"/>
        <w:jc w:val="both"/>
        <w:rPr>
          <w:rFonts w:cs="Calibri"/>
        </w:rPr>
      </w:pPr>
      <w:r>
        <w:rPr>
          <w:rFonts w:cs="Calibri"/>
          <w:iCs/>
          <w:kern w:val="20"/>
          <w:lang w:eastAsia="pl-PL"/>
        </w:rPr>
        <w:t>……………………………………………..…………..adres: ul…………………………………….,……………………………</w:t>
      </w:r>
      <w:r w:rsidRPr="003D5E8F">
        <w:rPr>
          <w:rFonts w:cs="Calibri"/>
          <w:iCs/>
          <w:kern w:val="20"/>
          <w:lang w:eastAsia="pl-PL"/>
        </w:rPr>
        <w:t>, wpisaną do Rejestru Przedsiębiorców Krajowego Rejestru Sądowego, prowadzonego prze</w:t>
      </w:r>
      <w:r>
        <w:rPr>
          <w:rFonts w:cs="Calibri"/>
          <w:iCs/>
          <w:kern w:val="20"/>
          <w:lang w:eastAsia="pl-PL"/>
        </w:rPr>
        <w:t xml:space="preserve">z Sąd Rejonowy dla ………………………………………….. </w:t>
      </w:r>
      <w:r w:rsidRPr="003D5E8F">
        <w:rPr>
          <w:rFonts w:cs="Calibri"/>
          <w:iCs/>
          <w:kern w:val="20"/>
          <w:lang w:eastAsia="pl-PL"/>
        </w:rPr>
        <w:t xml:space="preserve">, </w:t>
      </w:r>
      <w:r>
        <w:rPr>
          <w:rFonts w:cs="Calibri"/>
          <w:iCs/>
          <w:kern w:val="20"/>
          <w:lang w:eastAsia="pl-PL"/>
        </w:rPr>
        <w:t>XI</w:t>
      </w:r>
      <w:r w:rsidRPr="003D5E8F">
        <w:rPr>
          <w:rFonts w:cs="Calibri"/>
          <w:iCs/>
          <w:kern w:val="20"/>
          <w:lang w:eastAsia="pl-PL"/>
        </w:rPr>
        <w:t xml:space="preserve"> Wydział Gospodarczy Krajowego Rejestru </w:t>
      </w:r>
      <w:r>
        <w:rPr>
          <w:rFonts w:cs="Calibri"/>
          <w:iCs/>
          <w:kern w:val="20"/>
          <w:lang w:eastAsia="pl-PL"/>
        </w:rPr>
        <w:t>Sądowego, pod numerem KRS………………………………..</w:t>
      </w:r>
      <w:r w:rsidRPr="003D5E8F">
        <w:rPr>
          <w:rFonts w:cs="Calibri"/>
          <w:iCs/>
          <w:kern w:val="20"/>
          <w:lang w:eastAsia="pl-PL"/>
        </w:rPr>
        <w:t>, (NIP:</w:t>
      </w:r>
      <w:r>
        <w:rPr>
          <w:rFonts w:cs="Calibri"/>
          <w:iCs/>
          <w:kern w:val="20"/>
          <w:lang w:eastAsia="pl-PL"/>
        </w:rPr>
        <w:t xml:space="preserve"> …………………….</w:t>
      </w:r>
      <w:r w:rsidRPr="003D5E8F">
        <w:rPr>
          <w:rFonts w:cs="Calibri"/>
          <w:iCs/>
          <w:kern w:val="20"/>
          <w:lang w:eastAsia="pl-PL"/>
        </w:rPr>
        <w:t>),</w:t>
      </w:r>
      <w:r>
        <w:rPr>
          <w:rFonts w:cs="Calibri"/>
          <w:iCs/>
          <w:kern w:val="20"/>
          <w:lang w:eastAsia="pl-PL"/>
        </w:rPr>
        <w:t xml:space="preserve"> kapitał zakładowy …………………………….. </w:t>
      </w:r>
      <w:r w:rsidRPr="003D5E8F">
        <w:rPr>
          <w:rFonts w:cs="Calibri"/>
          <w:iCs/>
          <w:kern w:val="20"/>
          <w:lang w:eastAsia="pl-PL"/>
        </w:rPr>
        <w:t xml:space="preserve">PLN </w:t>
      </w:r>
      <w:r>
        <w:rPr>
          <w:rFonts w:cs="Calibri"/>
          <w:iCs/>
          <w:kern w:val="20"/>
          <w:lang w:eastAsia="pl-PL"/>
        </w:rPr>
        <w:t>zwany dalej „</w:t>
      </w:r>
      <w:r w:rsidRPr="00F86E2A">
        <w:rPr>
          <w:rFonts w:cs="Calibri"/>
          <w:b/>
          <w:iCs/>
          <w:kern w:val="20"/>
          <w:lang w:eastAsia="pl-PL"/>
        </w:rPr>
        <w:t>Dostawcą</w:t>
      </w:r>
      <w:r>
        <w:rPr>
          <w:rFonts w:cs="Calibri"/>
          <w:iCs/>
          <w:kern w:val="20"/>
          <w:lang w:eastAsia="pl-PL"/>
        </w:rPr>
        <w:t xml:space="preserve">” </w:t>
      </w:r>
      <w:r w:rsidRPr="003D5E8F">
        <w:rPr>
          <w:rFonts w:cs="Calibri"/>
          <w:iCs/>
          <w:kern w:val="20"/>
          <w:lang w:eastAsia="pl-PL"/>
        </w:rPr>
        <w:t>reprezentowan</w:t>
      </w:r>
      <w:r>
        <w:rPr>
          <w:rFonts w:cs="Calibri"/>
          <w:iCs/>
          <w:kern w:val="20"/>
          <w:lang w:eastAsia="pl-PL"/>
        </w:rPr>
        <w:t>ym</w:t>
      </w:r>
      <w:r w:rsidRPr="003D5E8F">
        <w:rPr>
          <w:rFonts w:cs="Calibri"/>
          <w:iCs/>
          <w:kern w:val="20"/>
          <w:lang w:eastAsia="pl-PL"/>
        </w:rPr>
        <w:t xml:space="preserve"> przez</w:t>
      </w:r>
      <w:r>
        <w:rPr>
          <w:rFonts w:cs="Calibri"/>
          <w:iCs/>
          <w:kern w:val="20"/>
          <w:lang w:eastAsia="pl-PL"/>
        </w:rPr>
        <w:t xml:space="preserve">: </w:t>
      </w:r>
    </w:p>
    <w:p w:rsidR="00D6766B" w:rsidRPr="00DB1ECF" w:rsidRDefault="00D6766B" w:rsidP="00D6766B">
      <w:pPr>
        <w:suppressAutoHyphens/>
        <w:spacing w:after="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rsidR="00D6766B" w:rsidRPr="00DB1ECF" w:rsidRDefault="00D6766B" w:rsidP="00D6766B">
      <w:pPr>
        <w:suppressAutoHyphens/>
        <w:spacing w:after="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rsidR="00D6766B" w:rsidRDefault="00D6766B" w:rsidP="00D6766B">
      <w:pPr>
        <w:spacing w:after="120"/>
        <w:rPr>
          <w:rFonts w:cs="Calibri"/>
        </w:rPr>
      </w:pPr>
      <w:r w:rsidRPr="0029375D">
        <w:rPr>
          <w:rFonts w:cs="Calibri"/>
        </w:rPr>
        <w:t xml:space="preserve">Zamawiający oraz </w:t>
      </w:r>
      <w:r>
        <w:rPr>
          <w:rFonts w:cs="Calibri"/>
        </w:rPr>
        <w:t>Dostawca</w:t>
      </w:r>
      <w:r w:rsidRPr="0029375D">
        <w:rPr>
          <w:rFonts w:cs="Calibri"/>
        </w:rPr>
        <w:t xml:space="preserve"> będą dalej łącznie zwani „</w:t>
      </w:r>
      <w:r w:rsidRPr="0029375D">
        <w:rPr>
          <w:rFonts w:cs="Calibri"/>
          <w:b/>
        </w:rPr>
        <w:t>Stronami</w:t>
      </w:r>
      <w:r w:rsidRPr="0029375D">
        <w:rPr>
          <w:rFonts w:cs="Calibri"/>
        </w:rPr>
        <w:t>”.</w:t>
      </w:r>
    </w:p>
    <w:p w:rsidR="00D6766B" w:rsidRPr="003545CC" w:rsidRDefault="00D6766B" w:rsidP="00D6766B">
      <w:pPr>
        <w:spacing w:after="120"/>
        <w:rPr>
          <w:rFonts w:ascii="Calibri" w:hAnsi="Calibri" w:cs="Calibri"/>
        </w:rPr>
      </w:pPr>
      <w:r w:rsidRPr="003545CC">
        <w:rPr>
          <w:rFonts w:ascii="Calibri" w:hAnsi="Calibri" w:cs="Calibri"/>
        </w:rPr>
        <w:t>Na wstępie Strony stwierdziły, co następuje:</w:t>
      </w:r>
    </w:p>
    <w:p w:rsidR="00D6766B" w:rsidRPr="0029375D" w:rsidRDefault="00D6766B" w:rsidP="00D6766B">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i/>
          <w:szCs w:val="22"/>
        </w:rPr>
      </w:pPr>
      <w:r>
        <w:rPr>
          <w:rFonts w:ascii="Calibri" w:hAnsi="Calibri" w:cs="Calibri"/>
          <w:szCs w:val="22"/>
        </w:rPr>
        <w:t>Dostawca</w:t>
      </w:r>
      <w:r w:rsidRPr="0029375D">
        <w:rPr>
          <w:rFonts w:ascii="Calibri" w:hAnsi="Calibri" w:cs="Calibri"/>
          <w:szCs w:val="22"/>
        </w:rPr>
        <w:t xml:space="preserve"> oświadcza, że: (a) posiada zdolność do zawarcia U</w:t>
      </w:r>
      <w:r>
        <w:rPr>
          <w:rFonts w:ascii="Calibri" w:hAnsi="Calibri" w:cs="Calibri"/>
          <w:szCs w:val="22"/>
        </w:rPr>
        <w:t>mowy, (b) Umowa stanowi ważne i </w:t>
      </w:r>
      <w:r w:rsidRPr="0029375D">
        <w:rPr>
          <w:rFonts w:ascii="Calibri" w:hAnsi="Calibri" w:cs="Calibri"/>
          <w:szCs w:val="22"/>
        </w:rPr>
        <w:t xml:space="preserve">prawnie wiążące dla niego zobowiązanie, (c) zawarcie i wykonanie Umowy nie stanowi naruszenia jakiejkolwiek umowy lub zobowiązania, których stroną jest </w:t>
      </w:r>
      <w:r>
        <w:rPr>
          <w:rFonts w:ascii="Calibri" w:hAnsi="Calibri" w:cs="Calibri"/>
          <w:szCs w:val="22"/>
        </w:rPr>
        <w:t>Dostawca</w:t>
      </w:r>
      <w:r w:rsidRPr="0029375D">
        <w:rPr>
          <w:rFonts w:ascii="Calibri" w:hAnsi="Calibri" w:cs="Calibri"/>
          <w:szCs w:val="22"/>
        </w:rPr>
        <w:t xml:space="preserve">, jak również nie stanowi naruszenia jakiejkolwiek decyzji administracyjnej, zarządzenia, postanowienia lub wyroku wiążącego </w:t>
      </w:r>
      <w:r>
        <w:rPr>
          <w:rFonts w:ascii="Calibri" w:hAnsi="Calibri" w:cs="Calibri"/>
          <w:szCs w:val="22"/>
        </w:rPr>
        <w:t>Dostawcę</w:t>
      </w:r>
      <w:r w:rsidRPr="0029375D">
        <w:rPr>
          <w:rFonts w:ascii="Calibri" w:hAnsi="Calibri" w:cs="Calibri"/>
          <w:szCs w:val="22"/>
        </w:rPr>
        <w:t>.</w:t>
      </w:r>
    </w:p>
    <w:p w:rsidR="00D6766B" w:rsidRPr="0029375D" w:rsidRDefault="00D6766B" w:rsidP="00D6766B">
      <w:pPr>
        <w:pStyle w:val="Akapitzlist1"/>
        <w:numPr>
          <w:ilvl w:val="0"/>
          <w:numId w:val="6"/>
        </w:numPr>
        <w:tabs>
          <w:tab w:val="left" w:pos="-1985"/>
          <w:tab w:val="left" w:pos="-1843"/>
          <w:tab w:val="left" w:pos="-1560"/>
          <w:tab w:val="left" w:pos="-1276"/>
        </w:tabs>
        <w:suppressAutoHyphens/>
        <w:spacing w:line="276" w:lineRule="auto"/>
        <w:ind w:left="714" w:hanging="357"/>
        <w:jc w:val="both"/>
        <w:rPr>
          <w:rFonts w:ascii="Calibri" w:hAnsi="Calibri" w:cs="Calibri"/>
          <w:sz w:val="22"/>
          <w:szCs w:val="22"/>
        </w:rPr>
      </w:pPr>
      <w:r>
        <w:rPr>
          <w:rFonts w:ascii="Calibri" w:hAnsi="Calibri" w:cs="Calibri"/>
          <w:sz w:val="22"/>
          <w:szCs w:val="22"/>
        </w:rPr>
        <w:t>Dostawca</w:t>
      </w:r>
      <w:r w:rsidRPr="0029375D">
        <w:rPr>
          <w:rFonts w:ascii="Calibri" w:hAnsi="Calibri" w:cs="Calibri"/>
          <w:sz w:val="22"/>
          <w:szCs w:val="22"/>
        </w:rPr>
        <w:t xml:space="preserve"> oświadcza i zapewnia, że pozostaje podmiotem prawi</w:t>
      </w:r>
      <w:r>
        <w:rPr>
          <w:rFonts w:ascii="Calibri" w:hAnsi="Calibri" w:cs="Calibri"/>
          <w:sz w:val="22"/>
          <w:szCs w:val="22"/>
        </w:rPr>
        <w:t>dłowo utworzonym, istniejącym i </w:t>
      </w:r>
      <w:r w:rsidRPr="0029375D">
        <w:rPr>
          <w:rFonts w:ascii="Calibri" w:hAnsi="Calibri" w:cs="Calibri"/>
          <w:sz w:val="22"/>
          <w:szCs w:val="22"/>
        </w:rPr>
        <w:t xml:space="preserve">działającym zgodnie z prawem, a także, iż w odniesieniu do </w:t>
      </w:r>
      <w:r>
        <w:rPr>
          <w:rFonts w:ascii="Calibri" w:hAnsi="Calibri" w:cs="Calibri"/>
          <w:sz w:val="22"/>
          <w:szCs w:val="22"/>
        </w:rPr>
        <w:t xml:space="preserve">Dostawcy </w:t>
      </w:r>
      <w:r w:rsidRPr="0029375D">
        <w:rPr>
          <w:rFonts w:ascii="Calibri" w:hAnsi="Calibri" w:cs="Calibri"/>
          <w:sz w:val="22"/>
          <w:szCs w:val="22"/>
        </w:rPr>
        <w:t>nie został złożony wniosek o</w:t>
      </w:r>
      <w:r>
        <w:rPr>
          <w:rFonts w:ascii="Calibri" w:hAnsi="Calibri" w:cs="Calibri"/>
          <w:sz w:val="22"/>
          <w:szCs w:val="22"/>
        </w:rPr>
        <w:t> </w:t>
      </w:r>
      <w:r w:rsidRPr="0029375D">
        <w:rPr>
          <w:rFonts w:ascii="Calibri" w:hAnsi="Calibri" w:cs="Calibri"/>
          <w:sz w:val="22"/>
          <w:szCs w:val="22"/>
        </w:rPr>
        <w:t xml:space="preserve">otwarcie postępowania upadłościowego lub naprawczego, a także nie zostało wszczęte wobec niego postępowanie likwidacyjne. Nadto, </w:t>
      </w:r>
      <w:r>
        <w:rPr>
          <w:rFonts w:ascii="Calibri" w:hAnsi="Calibri" w:cs="Calibri"/>
          <w:sz w:val="22"/>
          <w:szCs w:val="22"/>
        </w:rPr>
        <w:t>Dostawca oświadcza i zapewnia, że posiada wiedzę i </w:t>
      </w:r>
      <w:r w:rsidRPr="0029375D">
        <w:rPr>
          <w:rFonts w:ascii="Calibri" w:hAnsi="Calibri" w:cs="Calibri"/>
          <w:sz w:val="22"/>
          <w:szCs w:val="22"/>
        </w:rPr>
        <w:t xml:space="preserve">doświadczenie niezbędne do należytego wykonania Umowy oraz posiada środki konieczne do wykonania Umowy, a jego sytuacja finansowa pozwala na podjęcie w dobrej </w:t>
      </w:r>
      <w:r>
        <w:rPr>
          <w:rFonts w:ascii="Calibri" w:hAnsi="Calibri" w:cs="Calibri"/>
          <w:sz w:val="22"/>
          <w:szCs w:val="22"/>
        </w:rPr>
        <w:t xml:space="preserve">wierze zobowiązań wynikających </w:t>
      </w:r>
      <w:r w:rsidRPr="0029375D">
        <w:rPr>
          <w:rFonts w:ascii="Calibri" w:hAnsi="Calibri" w:cs="Calibri"/>
          <w:sz w:val="22"/>
          <w:szCs w:val="22"/>
        </w:rPr>
        <w:t>z Umowy.</w:t>
      </w:r>
    </w:p>
    <w:p w:rsidR="00D6766B" w:rsidRDefault="00D6766B" w:rsidP="00D6766B">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szCs w:val="22"/>
        </w:rPr>
      </w:pPr>
      <w:r w:rsidRPr="0029375D">
        <w:rPr>
          <w:rFonts w:ascii="Calibri" w:hAnsi="Calibri" w:cs="Calibri"/>
          <w:szCs w:val="22"/>
        </w:rPr>
        <w:t>Zamawiający oświadcza, że: (a) posiada zdolność do zawarcia Umowy, (b) Umowa stanowi ważne i</w:t>
      </w:r>
      <w:r>
        <w:rPr>
          <w:rFonts w:ascii="Calibri" w:hAnsi="Calibri" w:cs="Calibri"/>
          <w:szCs w:val="22"/>
        </w:rPr>
        <w:t> </w:t>
      </w:r>
      <w:r w:rsidRPr="0029375D">
        <w:rPr>
          <w:rFonts w:ascii="Calibri" w:hAnsi="Calibri" w:cs="Calibri"/>
          <w:szCs w:val="22"/>
        </w:rPr>
        <w:t>prawnie wiążące dla nie</w:t>
      </w:r>
      <w:r>
        <w:rPr>
          <w:rFonts w:ascii="Calibri" w:hAnsi="Calibri" w:cs="Calibri"/>
          <w:szCs w:val="22"/>
        </w:rPr>
        <w:t>go zobowiązanie, (c) zawarcie i </w:t>
      </w:r>
      <w:r w:rsidRPr="0029375D">
        <w:rPr>
          <w:rFonts w:ascii="Calibri" w:hAnsi="Calibri" w:cs="Calibri"/>
          <w:szCs w:val="22"/>
        </w:rPr>
        <w:t>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w:t>
      </w:r>
      <w:r>
        <w:rPr>
          <w:rFonts w:ascii="Calibri" w:hAnsi="Calibri" w:cs="Calibri"/>
          <w:szCs w:val="22"/>
        </w:rPr>
        <w:t> </w:t>
      </w:r>
      <w:r w:rsidRPr="0029375D">
        <w:rPr>
          <w:rFonts w:ascii="Calibri" w:hAnsi="Calibri" w:cs="Calibri"/>
          <w:szCs w:val="22"/>
        </w:rPr>
        <w:t>zapewnia, iż posiada środki finansowe konieczne do należytego wykonania Umowy.</w:t>
      </w:r>
    </w:p>
    <w:p w:rsidR="00D6766B" w:rsidRDefault="00D6766B" w:rsidP="00D6766B">
      <w:pPr>
        <w:pStyle w:val="BodyText21"/>
        <w:numPr>
          <w:ilvl w:val="0"/>
          <w:numId w:val="6"/>
        </w:numPr>
        <w:tabs>
          <w:tab w:val="left" w:pos="-1985"/>
          <w:tab w:val="left" w:pos="-1843"/>
          <w:tab w:val="left" w:pos="-1560"/>
          <w:tab w:val="left" w:pos="-1276"/>
        </w:tabs>
        <w:suppressAutoHyphens/>
        <w:spacing w:line="276" w:lineRule="auto"/>
        <w:rPr>
          <w:rFonts w:ascii="Calibri" w:hAnsi="Calibri" w:cs="Calibri"/>
          <w:szCs w:val="22"/>
        </w:rPr>
      </w:pPr>
      <w:r w:rsidRPr="00874865">
        <w:rPr>
          <w:rFonts w:ascii="Calibri" w:hAnsi="Calibri" w:cs="Calibri"/>
          <w:szCs w:val="22"/>
        </w:rPr>
        <w:t xml:space="preserve">Ogólne Warunki Zakupu Towarów Zamawiającego w wersji </w:t>
      </w:r>
      <w:r>
        <w:rPr>
          <w:rFonts w:ascii="Calibri" w:hAnsi="Calibri" w:cs="Calibri"/>
          <w:szCs w:val="22"/>
        </w:rPr>
        <w:t>N</w:t>
      </w:r>
      <w:r w:rsidRPr="00874865">
        <w:rPr>
          <w:rFonts w:ascii="Calibri" w:hAnsi="Calibri" w:cs="Calibri"/>
          <w:szCs w:val="22"/>
        </w:rPr>
        <w:t>Z/</w:t>
      </w:r>
      <w:r>
        <w:rPr>
          <w:rFonts w:ascii="Calibri" w:hAnsi="Calibri" w:cs="Calibri"/>
          <w:szCs w:val="22"/>
        </w:rPr>
        <w:t>4/2018</w:t>
      </w:r>
      <w:r w:rsidRPr="00874865">
        <w:rPr>
          <w:rFonts w:ascii="Calibri" w:hAnsi="Calibri" w:cs="Calibri"/>
          <w:szCs w:val="22"/>
        </w:rPr>
        <w:t xml:space="preserve"> z dnia</w:t>
      </w:r>
      <w:r>
        <w:rPr>
          <w:rFonts w:ascii="Calibri" w:hAnsi="Calibri" w:cs="Calibri"/>
          <w:szCs w:val="22"/>
        </w:rPr>
        <w:t xml:space="preserve"> 7 sierpnia 2018 r</w:t>
      </w:r>
      <w:r w:rsidRPr="00874865">
        <w:rPr>
          <w:rFonts w:ascii="Calibri" w:hAnsi="Calibri" w:cs="Calibri"/>
          <w:szCs w:val="22"/>
        </w:rPr>
        <w:t>. („OWZT”), znajdujące się na stronie internetowej</w:t>
      </w:r>
      <w:r>
        <w:rPr>
          <w:rFonts w:ascii="Calibri" w:hAnsi="Calibri" w:cs="Calibri"/>
          <w:szCs w:val="22"/>
        </w:rPr>
        <w:t xml:space="preserve"> </w:t>
      </w:r>
      <w:hyperlink r:id="rId18" w:history="1">
        <w:r w:rsidRPr="000F05BF">
          <w:rPr>
            <w:rStyle w:val="Hipercze"/>
            <w:rFonts w:ascii="Calibri" w:hAnsi="Calibri" w:cs="Calibri"/>
            <w:szCs w:val="22"/>
          </w:rPr>
          <w:t>https://www.enea.pl/grupaenea/o_grupie/enea-polaniec/zamowienia/dokumenty-dla-wykonawcow/owzt-wersja-nz-4-2018.pdf?t=1550148139</w:t>
        </w:r>
      </w:hyperlink>
    </w:p>
    <w:p w:rsidR="00D6766B" w:rsidRPr="002727C9" w:rsidRDefault="00D6766B" w:rsidP="00D6766B">
      <w:pPr>
        <w:pStyle w:val="BodyText21"/>
        <w:tabs>
          <w:tab w:val="left" w:pos="-1985"/>
          <w:tab w:val="left" w:pos="-1843"/>
          <w:tab w:val="left" w:pos="-1560"/>
          <w:tab w:val="left" w:pos="-1276"/>
        </w:tabs>
        <w:suppressAutoHyphens/>
        <w:spacing w:line="276" w:lineRule="auto"/>
        <w:ind w:left="720"/>
        <w:rPr>
          <w:rFonts w:ascii="Calibri" w:hAnsi="Calibri" w:cs="Calibri"/>
          <w:szCs w:val="22"/>
        </w:rPr>
      </w:pPr>
      <w:r w:rsidRPr="00874865">
        <w:rPr>
          <w:rFonts w:ascii="Calibri" w:hAnsi="Calibri" w:cs="Calibri"/>
          <w:szCs w:val="22"/>
        </w:rPr>
        <w:t xml:space="preserve"> Zamawiającego</w:t>
      </w:r>
      <w:r w:rsidRPr="002727C9">
        <w:rPr>
          <w:rFonts w:ascii="Calibri" w:hAnsi="Calibri" w:cs="Calibri"/>
          <w:szCs w:val="22"/>
        </w:rPr>
        <w:t xml:space="preserve"> stanowią integralną część Umowy. Dostawca oświadcza, iż zapoznał się z OWZT oraz że akceptuje ich brzmienie. W przypadku rozbieżności między zapisami Umowy a OWZT, pierwszeństwo mają zapisy Umowy, zaś w</w:t>
      </w:r>
      <w:r>
        <w:rPr>
          <w:rFonts w:ascii="Calibri" w:hAnsi="Calibri" w:cs="Calibri"/>
          <w:szCs w:val="22"/>
        </w:rPr>
        <w:t> </w:t>
      </w:r>
      <w:r w:rsidRPr="002727C9">
        <w:rPr>
          <w:rFonts w:ascii="Calibri" w:hAnsi="Calibri" w:cs="Calibri"/>
          <w:szCs w:val="22"/>
        </w:rPr>
        <w:t>pozostałym zakresie obowiązują OWZT.</w:t>
      </w:r>
    </w:p>
    <w:p w:rsidR="00D6766B" w:rsidRDefault="00D6766B" w:rsidP="00D6766B">
      <w:pPr>
        <w:keepNext/>
        <w:keepLines/>
        <w:widowControl w:val="0"/>
        <w:spacing w:before="120" w:after="120"/>
        <w:rPr>
          <w:rFonts w:cs="Calibri"/>
          <w:b/>
        </w:rPr>
      </w:pPr>
      <w:r w:rsidRPr="0029375D">
        <w:rPr>
          <w:rFonts w:cs="Calibri"/>
          <w:b/>
        </w:rPr>
        <w:lastRenderedPageBreak/>
        <w:t>W związku z powyższym Strony ustaliły, co następuje:</w:t>
      </w:r>
    </w:p>
    <w:p w:rsidR="00D6766B" w:rsidRPr="00204508" w:rsidRDefault="00D6766B" w:rsidP="00D6766B">
      <w:pPr>
        <w:pStyle w:val="Nagwek2"/>
        <w:numPr>
          <w:ilvl w:val="0"/>
          <w:numId w:val="8"/>
        </w:numPr>
        <w:spacing w:before="0" w:after="0" w:line="320" w:lineRule="atLeast"/>
        <w:rPr>
          <w:rFonts w:asciiTheme="minorHAnsi" w:hAnsiTheme="minorHAnsi"/>
          <w:b/>
          <w:szCs w:val="22"/>
          <w:lang w:val="pl-PL"/>
        </w:rPr>
      </w:pPr>
      <w:r w:rsidRPr="00204508">
        <w:rPr>
          <w:rFonts w:asciiTheme="minorHAnsi" w:hAnsiTheme="minorHAnsi"/>
          <w:b/>
          <w:szCs w:val="22"/>
          <w:lang w:val="pl-PL"/>
        </w:rPr>
        <w:t xml:space="preserve">PRZEDMIOT UMOWY </w:t>
      </w:r>
      <w:bookmarkStart w:id="1" w:name="_Toc23339023"/>
      <w:bookmarkStart w:id="2" w:name="_Toc23489328"/>
      <w:bookmarkStart w:id="3" w:name="_Toc23491655"/>
      <w:bookmarkStart w:id="4" w:name="_Toc23578757"/>
      <w:bookmarkStart w:id="5" w:name="_Toc23680593"/>
      <w:bookmarkStart w:id="6" w:name="_Toc24279169"/>
      <w:bookmarkStart w:id="7" w:name="_Toc24547198"/>
    </w:p>
    <w:p w:rsidR="00372136" w:rsidRDefault="00E81857" w:rsidP="009932FB">
      <w:pPr>
        <w:pStyle w:val="Nagwek2"/>
        <w:numPr>
          <w:ilvl w:val="1"/>
          <w:numId w:val="8"/>
        </w:numPr>
        <w:spacing w:before="0" w:after="0" w:line="320" w:lineRule="atLeast"/>
        <w:rPr>
          <w:rFonts w:asciiTheme="minorHAnsi" w:hAnsiTheme="minorHAnsi"/>
          <w:szCs w:val="22"/>
          <w:lang w:val="pl-PL"/>
        </w:rPr>
      </w:pPr>
      <w:r>
        <w:rPr>
          <w:rFonts w:asciiTheme="minorHAnsi" w:hAnsiTheme="minorHAnsi"/>
          <w:szCs w:val="22"/>
          <w:lang w:val="pl-PL"/>
        </w:rPr>
        <w:t xml:space="preserve"> </w:t>
      </w:r>
      <w:r w:rsidR="00D6766B" w:rsidRPr="00204508">
        <w:rPr>
          <w:rFonts w:asciiTheme="minorHAnsi" w:hAnsiTheme="minorHAnsi"/>
          <w:szCs w:val="22"/>
          <w:lang w:val="pl-PL"/>
        </w:rPr>
        <w:t>Zamawiający zamawia, a Dostawca przyjmuje do realizacji</w:t>
      </w:r>
      <w:r w:rsidR="00D6766B">
        <w:rPr>
          <w:rFonts w:asciiTheme="minorHAnsi" w:hAnsiTheme="minorHAnsi"/>
          <w:szCs w:val="22"/>
          <w:lang w:val="pl-PL"/>
        </w:rPr>
        <w:t xml:space="preserve"> </w:t>
      </w:r>
      <w:r w:rsidR="004347FC">
        <w:rPr>
          <w:rFonts w:asciiTheme="minorHAnsi" w:hAnsiTheme="minorHAnsi"/>
          <w:szCs w:val="22"/>
          <w:lang w:val="pl-PL"/>
        </w:rPr>
        <w:t>dostawę</w:t>
      </w:r>
      <w:r w:rsidR="00372136">
        <w:rPr>
          <w:rFonts w:asciiTheme="minorHAnsi" w:hAnsiTheme="minorHAnsi"/>
          <w:szCs w:val="22"/>
          <w:lang w:val="pl-PL"/>
        </w:rPr>
        <w:t xml:space="preserve"> </w:t>
      </w:r>
      <w:r w:rsidRPr="009932FB">
        <w:rPr>
          <w:rFonts w:asciiTheme="minorHAnsi" w:hAnsiTheme="minorHAnsi" w:cstheme="minorHAnsi"/>
          <w:szCs w:val="22"/>
          <w:lang w:val="pl-PL"/>
        </w:rPr>
        <w:t xml:space="preserve">taśmy przenośnikowej </w:t>
      </w:r>
      <w:r w:rsidRPr="00A568A6">
        <w:rPr>
          <w:rStyle w:val="lscontrol--valign"/>
          <w:rFonts w:asciiTheme="minorHAnsi" w:hAnsiTheme="minorHAnsi" w:cstheme="minorHAnsi"/>
        </w:rPr>
        <w:t xml:space="preserve">import </w:t>
      </w:r>
      <w:r w:rsidR="008C3C8F" w:rsidRPr="008C3C8F">
        <w:rPr>
          <w:rStyle w:val="lscontrol--valign"/>
          <w:rFonts w:asciiTheme="minorHAnsi" w:hAnsiTheme="minorHAnsi" w:cstheme="minorHAnsi"/>
          <w:b/>
          <w:szCs w:val="22"/>
        </w:rPr>
        <w:t>T4EP-1000-1-I-1400</w:t>
      </w:r>
      <w:r w:rsidRPr="009932FB">
        <w:rPr>
          <w:rFonts w:asciiTheme="minorHAnsi" w:hAnsiTheme="minorHAnsi" w:cstheme="minorHAnsi"/>
          <w:szCs w:val="22"/>
          <w:lang w:val="pl-PL"/>
        </w:rPr>
        <w:t xml:space="preserve"> w ilości 200 mb</w:t>
      </w:r>
      <w:r w:rsidR="009932FB" w:rsidRPr="00204508">
        <w:rPr>
          <w:rFonts w:asciiTheme="minorHAnsi" w:hAnsiTheme="minorHAnsi"/>
          <w:szCs w:val="22"/>
          <w:lang w:val="pl-PL"/>
        </w:rPr>
        <w:t xml:space="preserve"> </w:t>
      </w:r>
      <w:r w:rsidR="00D6766B" w:rsidRPr="00204508">
        <w:rPr>
          <w:rFonts w:asciiTheme="minorHAnsi" w:hAnsiTheme="minorHAnsi"/>
          <w:szCs w:val="22"/>
          <w:lang w:val="pl-PL"/>
        </w:rPr>
        <w:t>-</w:t>
      </w:r>
      <w:r w:rsidR="009621C1">
        <w:rPr>
          <w:rFonts w:asciiTheme="minorHAnsi" w:hAnsiTheme="minorHAnsi"/>
          <w:szCs w:val="22"/>
          <w:lang w:val="pl-PL"/>
        </w:rPr>
        <w:t xml:space="preserve"> </w:t>
      </w:r>
      <w:r w:rsidR="00D6766B" w:rsidRPr="00204508">
        <w:rPr>
          <w:rFonts w:asciiTheme="minorHAnsi" w:hAnsiTheme="minorHAnsi"/>
          <w:szCs w:val="22"/>
          <w:lang w:val="pl-PL"/>
        </w:rPr>
        <w:t>dalej:   „Towar</w:t>
      </w:r>
      <w:r w:rsidR="009621C1">
        <w:rPr>
          <w:rFonts w:asciiTheme="minorHAnsi" w:hAnsiTheme="minorHAnsi"/>
          <w:szCs w:val="22"/>
          <w:lang w:val="pl-PL"/>
        </w:rPr>
        <w:t>”.</w:t>
      </w:r>
    </w:p>
    <w:p w:rsidR="009932FB" w:rsidRPr="009932FB" w:rsidRDefault="009932FB" w:rsidP="009932FB">
      <w:pPr>
        <w:pStyle w:val="Tekstpodstawowy"/>
      </w:pPr>
    </w:p>
    <w:p w:rsidR="009932FB" w:rsidRDefault="009932FB" w:rsidP="009932FB">
      <w:pPr>
        <w:pStyle w:val="Tekstpodstawowy"/>
        <w:numPr>
          <w:ilvl w:val="2"/>
          <w:numId w:val="8"/>
        </w:numPr>
      </w:pPr>
      <w:r w:rsidRPr="009932FB">
        <w:t>Wymagane: karta identyfikacji produktu, gwarancja, deklaracja zgodności, świadectwo jakości wyrobu, atest do pracy w warunkach strefy zagrożenia wybuchem ATE</w:t>
      </w:r>
      <w:r w:rsidR="00E81857">
        <w:t>X 20, 21.</w:t>
      </w:r>
      <w:r w:rsidRPr="009932FB">
        <w:t xml:space="preserve"> </w:t>
      </w:r>
    </w:p>
    <w:p w:rsidR="00E81857" w:rsidRPr="009932FB" w:rsidRDefault="00E81857" w:rsidP="009932FB">
      <w:pPr>
        <w:pStyle w:val="Tekstpodstawowy"/>
        <w:numPr>
          <w:ilvl w:val="2"/>
          <w:numId w:val="8"/>
        </w:numPr>
      </w:pPr>
      <w:r>
        <w:rPr>
          <w:rFonts w:cs="Arial"/>
        </w:rPr>
        <w:t>Wykonanie wg specyfikacji technicznej.</w:t>
      </w:r>
    </w:p>
    <w:p w:rsidR="00D6766B" w:rsidRDefault="00D6766B" w:rsidP="004E7CFF">
      <w:pPr>
        <w:pStyle w:val="Nagwek2"/>
        <w:numPr>
          <w:ilvl w:val="1"/>
          <w:numId w:val="8"/>
        </w:numPr>
        <w:spacing w:before="0" w:after="0" w:line="320" w:lineRule="atLeast"/>
        <w:rPr>
          <w:rFonts w:asciiTheme="minorHAnsi" w:hAnsiTheme="minorHAnsi"/>
          <w:lang w:val="pl-PL"/>
        </w:rPr>
      </w:pPr>
      <w:r w:rsidRPr="00010878">
        <w:rPr>
          <w:rFonts w:asciiTheme="minorHAnsi" w:hAnsiTheme="minorHAnsi"/>
          <w:szCs w:val="22"/>
          <w:lang w:val="pl-PL"/>
        </w:rPr>
        <w:t>Szczegółowe parametry techniczne Towaru: dostarczone materiały będą spełniać wymogi</w:t>
      </w:r>
      <w:r>
        <w:rPr>
          <w:rFonts w:asciiTheme="minorHAnsi" w:hAnsiTheme="minorHAnsi"/>
          <w:szCs w:val="22"/>
          <w:lang w:val="pl-PL"/>
        </w:rPr>
        <w:t xml:space="preserve"> </w:t>
      </w:r>
      <w:r w:rsidRPr="00075FBF">
        <w:rPr>
          <w:rFonts w:asciiTheme="minorHAnsi" w:hAnsiTheme="minorHAnsi"/>
          <w:lang w:val="pl-PL"/>
        </w:rPr>
        <w:t xml:space="preserve">dla </w:t>
      </w:r>
      <w:r>
        <w:rPr>
          <w:rFonts w:asciiTheme="minorHAnsi" w:hAnsiTheme="minorHAnsi"/>
          <w:lang w:val="pl-PL"/>
        </w:rPr>
        <w:t xml:space="preserve"> </w:t>
      </w:r>
    </w:p>
    <w:p w:rsidR="00D6766B" w:rsidRPr="002120EE" w:rsidRDefault="00D6766B" w:rsidP="00C12AF9">
      <w:pPr>
        <w:pStyle w:val="Nagwek2"/>
        <w:numPr>
          <w:ilvl w:val="0"/>
          <w:numId w:val="0"/>
        </w:numPr>
        <w:spacing w:before="0" w:after="0" w:line="320" w:lineRule="atLeast"/>
        <w:rPr>
          <w:rFonts w:asciiTheme="minorHAnsi" w:hAnsiTheme="minorHAnsi"/>
          <w:lang w:val="pl-PL"/>
        </w:rPr>
      </w:pPr>
      <w:r w:rsidRPr="002120EE">
        <w:rPr>
          <w:rFonts w:asciiTheme="minorHAnsi" w:hAnsiTheme="minorHAnsi"/>
          <w:lang w:val="pl-PL"/>
        </w:rPr>
        <w:t xml:space="preserve">             tego typu materiałów, potwierdzone </w:t>
      </w:r>
      <w:r w:rsidR="002120EE">
        <w:rPr>
          <w:rFonts w:asciiTheme="minorHAnsi" w:hAnsiTheme="minorHAnsi"/>
          <w:lang w:val="pl-PL"/>
        </w:rPr>
        <w:t xml:space="preserve"> </w:t>
      </w:r>
      <w:r w:rsidR="00C12AF9">
        <w:rPr>
          <w:rFonts w:asciiTheme="minorHAnsi" w:hAnsiTheme="minorHAnsi"/>
          <w:lang w:val="pl-PL"/>
        </w:rPr>
        <w:t>stosownym atestem</w:t>
      </w:r>
      <w:r w:rsidRPr="002120EE">
        <w:rPr>
          <w:rFonts w:asciiTheme="minorHAnsi" w:hAnsiTheme="minorHAnsi"/>
          <w:lang w:val="pl-PL"/>
        </w:rPr>
        <w:t>, ce</w:t>
      </w:r>
      <w:r w:rsidR="00C12AF9">
        <w:rPr>
          <w:rFonts w:asciiTheme="minorHAnsi" w:hAnsiTheme="minorHAnsi"/>
          <w:lang w:val="pl-PL"/>
        </w:rPr>
        <w:t>rtyfikatem, poświadczeniem</w:t>
      </w:r>
      <w:r w:rsidR="002120EE">
        <w:rPr>
          <w:rFonts w:asciiTheme="minorHAnsi" w:hAnsiTheme="minorHAnsi"/>
          <w:lang w:val="pl-PL"/>
        </w:rPr>
        <w:t>.</w:t>
      </w:r>
    </w:p>
    <w:p w:rsidR="00D6766B" w:rsidRDefault="00D6766B" w:rsidP="004E7CFF">
      <w:pPr>
        <w:pStyle w:val="BodyText21"/>
        <w:numPr>
          <w:ilvl w:val="1"/>
          <w:numId w:val="8"/>
        </w:numPr>
        <w:tabs>
          <w:tab w:val="left" w:pos="-1985"/>
          <w:tab w:val="left" w:pos="-1843"/>
          <w:tab w:val="left" w:pos="-1560"/>
          <w:tab w:val="left" w:pos="-1276"/>
        </w:tabs>
        <w:suppressAutoHyphens/>
        <w:spacing w:line="276" w:lineRule="auto"/>
        <w:ind w:right="-567"/>
        <w:rPr>
          <w:rFonts w:asciiTheme="minorHAnsi" w:hAnsiTheme="minorHAnsi"/>
          <w:szCs w:val="22"/>
        </w:rPr>
      </w:pPr>
      <w:r>
        <w:rPr>
          <w:rFonts w:asciiTheme="minorHAnsi" w:hAnsiTheme="minorHAnsi"/>
          <w:szCs w:val="22"/>
        </w:rPr>
        <w:t>Dostarczone materiały</w:t>
      </w:r>
      <w:r w:rsidRPr="00010878">
        <w:rPr>
          <w:rFonts w:asciiTheme="minorHAnsi" w:hAnsiTheme="minorHAnsi"/>
          <w:szCs w:val="22"/>
        </w:rPr>
        <w:t xml:space="preserve">  będą odbierane przez Zamawiającego</w:t>
      </w:r>
      <w:r>
        <w:rPr>
          <w:rFonts w:asciiTheme="minorHAnsi" w:hAnsiTheme="minorHAnsi"/>
          <w:szCs w:val="22"/>
        </w:rPr>
        <w:t xml:space="preserve"> na podstawie dokume</w:t>
      </w:r>
      <w:r w:rsidRPr="00C12AF9">
        <w:rPr>
          <w:rFonts w:asciiTheme="minorHAnsi" w:hAnsiTheme="minorHAnsi"/>
          <w:b/>
          <w:szCs w:val="22"/>
        </w:rPr>
        <w:t>n</w:t>
      </w:r>
      <w:r>
        <w:rPr>
          <w:rFonts w:asciiTheme="minorHAnsi" w:hAnsiTheme="minorHAnsi"/>
          <w:szCs w:val="22"/>
        </w:rPr>
        <w:t xml:space="preserve">tu dostawy  </w:t>
      </w:r>
    </w:p>
    <w:p w:rsidR="00D6766B" w:rsidRDefault="00D6766B" w:rsidP="004E7CFF">
      <w:pPr>
        <w:pStyle w:val="BodyText21"/>
        <w:tabs>
          <w:tab w:val="left" w:pos="-1985"/>
          <w:tab w:val="left" w:pos="-1843"/>
          <w:tab w:val="left" w:pos="-1560"/>
          <w:tab w:val="left" w:pos="-1276"/>
        </w:tabs>
        <w:suppressAutoHyphens/>
        <w:spacing w:line="276" w:lineRule="auto"/>
        <w:rPr>
          <w:rFonts w:asciiTheme="minorHAnsi" w:hAnsiTheme="minorHAnsi"/>
          <w:szCs w:val="22"/>
        </w:rPr>
      </w:pPr>
      <w:r>
        <w:rPr>
          <w:rFonts w:asciiTheme="minorHAnsi" w:hAnsiTheme="minorHAnsi"/>
          <w:szCs w:val="22"/>
        </w:rPr>
        <w:t xml:space="preserve">             </w:t>
      </w:r>
      <w:r w:rsidRPr="00010878">
        <w:rPr>
          <w:rFonts w:asciiTheme="minorHAnsi" w:hAnsiTheme="minorHAnsi"/>
          <w:szCs w:val="22"/>
        </w:rPr>
        <w:t xml:space="preserve">podpisanego przez upoważnionych przedstawicieli Stron. </w:t>
      </w:r>
    </w:p>
    <w:p w:rsidR="00D6766B" w:rsidRPr="00C872C4" w:rsidRDefault="00D6766B" w:rsidP="00D6766B">
      <w:pPr>
        <w:pStyle w:val="Tekstpodstawowy"/>
      </w:pPr>
      <w:r>
        <w:t xml:space="preserve">      1.</w:t>
      </w:r>
      <w:r w:rsidR="004E7CFF">
        <w:t>4</w:t>
      </w:r>
      <w:r>
        <w:t>. Dostawca udziela ………..mie</w:t>
      </w:r>
      <w:r w:rsidR="002056EB">
        <w:t>sięcy gwarancji</w:t>
      </w:r>
      <w:r>
        <w:t>.</w:t>
      </w:r>
    </w:p>
    <w:p w:rsidR="00D6766B" w:rsidRPr="00E77038" w:rsidRDefault="00D6766B" w:rsidP="00D6766B">
      <w:pPr>
        <w:pStyle w:val="Nagwek1"/>
        <w:keepNext w:val="0"/>
        <w:keepLines/>
        <w:widowControl w:val="0"/>
        <w:numPr>
          <w:ilvl w:val="0"/>
          <w:numId w:val="0"/>
        </w:numPr>
        <w:spacing w:before="0" w:after="0" w:line="320" w:lineRule="atLeast"/>
        <w:ind w:left="709" w:hanging="709"/>
        <w:rPr>
          <w:rFonts w:asciiTheme="minorHAnsi" w:hAnsiTheme="minorHAnsi" w:cs="Calibri"/>
          <w:szCs w:val="22"/>
          <w:lang w:val="pl-PL"/>
        </w:rPr>
      </w:pPr>
      <w:r>
        <w:rPr>
          <w:rFonts w:asciiTheme="minorHAnsi" w:hAnsiTheme="minorHAnsi" w:cs="Calibri"/>
          <w:szCs w:val="22"/>
          <w:lang w:val="pl-PL"/>
        </w:rPr>
        <w:t xml:space="preserve">2. </w:t>
      </w:r>
      <w:r w:rsidRPr="00E77038">
        <w:rPr>
          <w:rFonts w:asciiTheme="minorHAnsi" w:hAnsiTheme="minorHAnsi" w:cs="Calibri"/>
          <w:szCs w:val="22"/>
          <w:lang w:val="pl-PL"/>
        </w:rPr>
        <w:t>termin</w:t>
      </w:r>
      <w:r>
        <w:rPr>
          <w:rFonts w:asciiTheme="minorHAnsi" w:hAnsiTheme="minorHAnsi" w:cs="Calibri"/>
          <w:szCs w:val="22"/>
          <w:lang w:val="pl-PL"/>
        </w:rPr>
        <w:t>Y DOSTAW</w:t>
      </w:r>
      <w:r w:rsidRPr="00E77038">
        <w:rPr>
          <w:rFonts w:asciiTheme="minorHAnsi" w:hAnsiTheme="minorHAnsi" w:cs="Calibri"/>
          <w:szCs w:val="22"/>
          <w:lang w:val="pl-PL"/>
        </w:rPr>
        <w:t xml:space="preserve"> </w:t>
      </w:r>
    </w:p>
    <w:p w:rsidR="00D6766B" w:rsidRPr="00430864" w:rsidRDefault="00D6766B" w:rsidP="00D6766B">
      <w:pPr>
        <w:pStyle w:val="Nagwek2"/>
        <w:numPr>
          <w:ilvl w:val="1"/>
          <w:numId w:val="9"/>
        </w:numPr>
        <w:spacing w:before="0" w:after="0" w:line="320" w:lineRule="atLeast"/>
        <w:rPr>
          <w:rFonts w:asciiTheme="minorHAnsi" w:hAnsiTheme="minorHAnsi"/>
          <w:lang w:val="pl-PL"/>
        </w:rPr>
      </w:pPr>
      <w:r>
        <w:rPr>
          <w:rFonts w:asciiTheme="minorHAnsi" w:hAnsiTheme="minorHAnsi"/>
          <w:lang w:val="pl-PL"/>
        </w:rPr>
        <w:t xml:space="preserve"> </w:t>
      </w:r>
      <w:r w:rsidRPr="00430864">
        <w:rPr>
          <w:rFonts w:asciiTheme="minorHAnsi" w:hAnsiTheme="minorHAnsi"/>
          <w:lang w:val="pl-PL"/>
        </w:rPr>
        <w:t>Strony ustalają termin obowiązywani</w:t>
      </w:r>
      <w:r>
        <w:rPr>
          <w:rFonts w:asciiTheme="minorHAnsi" w:hAnsiTheme="minorHAnsi"/>
          <w:lang w:val="pl-PL"/>
        </w:rPr>
        <w:t>a Umowy od dnia ……………2019r do dnia …………</w:t>
      </w:r>
      <w:r w:rsidRPr="00430864">
        <w:rPr>
          <w:rFonts w:asciiTheme="minorHAnsi" w:hAnsiTheme="minorHAnsi"/>
          <w:lang w:val="pl-PL"/>
        </w:rPr>
        <w:t xml:space="preserve"> 2019 r. </w:t>
      </w:r>
    </w:p>
    <w:p w:rsidR="00D6766B" w:rsidRPr="00075FBF" w:rsidRDefault="00D6766B" w:rsidP="00D6766B">
      <w:pPr>
        <w:pStyle w:val="Nagwek2"/>
        <w:numPr>
          <w:ilvl w:val="1"/>
          <w:numId w:val="9"/>
        </w:numPr>
        <w:spacing w:before="0" w:after="0" w:line="320" w:lineRule="atLeast"/>
        <w:rPr>
          <w:rFonts w:asciiTheme="minorHAnsi" w:hAnsiTheme="minorHAnsi"/>
          <w:lang w:val="pl-PL"/>
        </w:rPr>
      </w:pPr>
      <w:r>
        <w:rPr>
          <w:rFonts w:asciiTheme="minorHAnsi" w:hAnsiTheme="minorHAnsi"/>
          <w:lang w:val="pl-PL"/>
        </w:rPr>
        <w:t>Strony ustalają, że dostawa nie przekroczy daty ……………………</w:t>
      </w:r>
      <w:r w:rsidRPr="00075FBF">
        <w:rPr>
          <w:rFonts w:asciiTheme="minorHAnsi" w:hAnsiTheme="minorHAnsi"/>
          <w:lang w:val="pl-PL"/>
        </w:rPr>
        <w:t xml:space="preserve"> 2019r.</w:t>
      </w:r>
    </w:p>
    <w:p w:rsidR="00D6766B" w:rsidRPr="00075FBF" w:rsidRDefault="00D6766B" w:rsidP="00D6766B">
      <w:pPr>
        <w:pStyle w:val="Nagwek2"/>
        <w:numPr>
          <w:ilvl w:val="1"/>
          <w:numId w:val="9"/>
        </w:numPr>
        <w:spacing w:before="0" w:after="0" w:line="320" w:lineRule="atLeast"/>
        <w:rPr>
          <w:rFonts w:asciiTheme="minorHAnsi" w:hAnsiTheme="minorHAnsi"/>
          <w:lang w:val="pl-PL"/>
        </w:rPr>
      </w:pPr>
      <w:r w:rsidRPr="000E488F">
        <w:rPr>
          <w:rFonts w:asciiTheme="minorHAnsi" w:hAnsiTheme="minorHAnsi"/>
          <w:lang w:val="pl-PL"/>
        </w:rPr>
        <w:t xml:space="preserve">Niezależnie od przypadków wskazanych w OWZT Zamawiający ma prawo odstąpić od Umowy </w:t>
      </w:r>
      <w:r>
        <w:rPr>
          <w:rFonts w:asciiTheme="minorHAnsi" w:hAnsiTheme="minorHAnsi"/>
          <w:lang w:val="pl-PL"/>
        </w:rPr>
        <w:t xml:space="preserve">ze skutkiem natychmiastowym </w:t>
      </w:r>
      <w:r w:rsidRPr="000E488F">
        <w:rPr>
          <w:rFonts w:asciiTheme="minorHAnsi" w:hAnsiTheme="minorHAnsi"/>
          <w:lang w:val="pl-PL"/>
        </w:rPr>
        <w:t>w </w:t>
      </w:r>
      <w:r w:rsidRPr="00075FBF">
        <w:rPr>
          <w:rFonts w:asciiTheme="minorHAnsi" w:hAnsiTheme="minorHAnsi"/>
          <w:lang w:val="pl-PL"/>
        </w:rPr>
        <w:t xml:space="preserve">przypadku naruszenia przez Dostawcę postanowień Umowy, w szczególności w razie dostaw Towaru niezgodnego z parametrami określonymi w Umowie. </w:t>
      </w:r>
    </w:p>
    <w:p w:rsidR="00D6766B" w:rsidRPr="00075FBF" w:rsidRDefault="00D6766B" w:rsidP="00D6766B">
      <w:pPr>
        <w:pStyle w:val="Nagwek2"/>
        <w:numPr>
          <w:ilvl w:val="1"/>
          <w:numId w:val="9"/>
        </w:numPr>
        <w:spacing w:before="0" w:after="0" w:line="320" w:lineRule="atLeast"/>
        <w:rPr>
          <w:rFonts w:asciiTheme="minorHAnsi" w:hAnsiTheme="minorHAnsi"/>
          <w:lang w:val="pl-PL"/>
        </w:rPr>
      </w:pPr>
      <w:r w:rsidRPr="00075FBF">
        <w:rPr>
          <w:rFonts w:asciiTheme="minorHAnsi" w:hAnsiTheme="minorHAnsi"/>
          <w:lang w:val="pl-PL"/>
        </w:rPr>
        <w:t xml:space="preserve">Prawo odstąpienia wskazane w Umowie oraz OWZT może być wykonane w terminie 30 dni od dnia zaistnienia przyczyny odstąpienia. </w:t>
      </w:r>
    </w:p>
    <w:p w:rsidR="00D6766B" w:rsidRPr="00E77038" w:rsidRDefault="00D6766B" w:rsidP="00D6766B">
      <w:pPr>
        <w:pStyle w:val="Nagwek1"/>
        <w:keepNext w:val="0"/>
        <w:keepLines/>
        <w:widowControl w:val="0"/>
        <w:numPr>
          <w:ilvl w:val="0"/>
          <w:numId w:val="9"/>
        </w:numPr>
        <w:spacing w:after="0" w:line="360" w:lineRule="auto"/>
        <w:rPr>
          <w:rFonts w:asciiTheme="minorHAnsi" w:hAnsiTheme="minorHAnsi" w:cs="Calibri"/>
          <w:szCs w:val="22"/>
          <w:lang w:val="pl-PL"/>
        </w:rPr>
      </w:pPr>
      <w:r w:rsidRPr="00E77038">
        <w:rPr>
          <w:rFonts w:asciiTheme="minorHAnsi" w:hAnsiTheme="minorHAnsi" w:cs="Calibri"/>
          <w:szCs w:val="22"/>
          <w:lang w:val="pl-PL"/>
        </w:rPr>
        <w:t>MIEJSCE DOSTAWY</w:t>
      </w:r>
    </w:p>
    <w:p w:rsidR="00D6766B" w:rsidRPr="00E77038" w:rsidRDefault="00D6766B" w:rsidP="00D6766B">
      <w:pPr>
        <w:pStyle w:val="Nagwek2"/>
        <w:keepLines/>
        <w:widowControl w:val="0"/>
        <w:numPr>
          <w:ilvl w:val="0"/>
          <w:numId w:val="0"/>
        </w:numPr>
        <w:spacing w:before="0" w:after="0" w:line="360" w:lineRule="auto"/>
        <w:ind w:left="709"/>
        <w:rPr>
          <w:rFonts w:asciiTheme="minorHAnsi" w:hAnsiTheme="minorHAnsi" w:cs="Calibri"/>
          <w:szCs w:val="22"/>
          <w:lang w:val="pl-PL"/>
        </w:rPr>
      </w:pPr>
      <w:r w:rsidRPr="00E77038">
        <w:rPr>
          <w:rFonts w:asciiTheme="minorHAnsi" w:hAnsiTheme="minorHAnsi" w:cs="Calibri"/>
          <w:szCs w:val="22"/>
          <w:lang w:val="pl-PL"/>
        </w:rPr>
        <w:t xml:space="preserve">Strony uzgadniają, że miejscem dostawy Towaru będzie: bezpośrednia dostawa do magazynów do Elektrowni  Zawada 26, 28-230 Połaniec. </w:t>
      </w:r>
    </w:p>
    <w:p w:rsidR="00D6766B" w:rsidRPr="00E77038" w:rsidRDefault="00D6766B" w:rsidP="00D6766B">
      <w:pPr>
        <w:pStyle w:val="Nagwek1"/>
        <w:keepNext w:val="0"/>
        <w:keepLines/>
        <w:widowControl w:val="0"/>
        <w:numPr>
          <w:ilvl w:val="0"/>
          <w:numId w:val="9"/>
        </w:numPr>
        <w:spacing w:before="0" w:after="0" w:line="360" w:lineRule="auto"/>
        <w:rPr>
          <w:rFonts w:asciiTheme="minorHAnsi" w:hAnsiTheme="minorHAnsi" w:cs="Calibri"/>
          <w:szCs w:val="22"/>
          <w:lang w:val="pl-PL"/>
        </w:rPr>
      </w:pPr>
      <w:r w:rsidRPr="00E77038">
        <w:rPr>
          <w:rFonts w:asciiTheme="minorHAnsi" w:hAnsiTheme="minorHAnsi" w:cs="Calibri"/>
          <w:szCs w:val="22"/>
          <w:lang w:val="pl-PL"/>
        </w:rPr>
        <w:t>CENA I WARUNKI PŁATNOŚCI</w:t>
      </w:r>
    </w:p>
    <w:p w:rsidR="00D6766B" w:rsidRPr="00A61CD5" w:rsidRDefault="00D6766B" w:rsidP="00D6766B">
      <w:pPr>
        <w:pStyle w:val="Nagwek2"/>
        <w:keepLines/>
        <w:widowControl w:val="0"/>
        <w:numPr>
          <w:ilvl w:val="1"/>
          <w:numId w:val="9"/>
        </w:numPr>
        <w:spacing w:before="0" w:after="0" w:line="360" w:lineRule="auto"/>
        <w:rPr>
          <w:rFonts w:asciiTheme="minorHAnsi" w:hAnsiTheme="minorHAnsi"/>
          <w:szCs w:val="22"/>
          <w:lang w:val="pl-PL"/>
        </w:rPr>
      </w:pPr>
      <w:r w:rsidRPr="00A61CD5">
        <w:rPr>
          <w:rFonts w:asciiTheme="minorHAnsi" w:hAnsiTheme="minorHAnsi" w:cs="Calibri"/>
          <w:szCs w:val="22"/>
          <w:lang w:val="pl-PL"/>
        </w:rPr>
        <w:t xml:space="preserve">Z tytułu należytego wykonania Umowy przez Dostawcę, Zamawiający zobowiązuje się do zapłaty ceny w łącznej wysokości </w:t>
      </w:r>
      <w:r w:rsidRPr="00A61CD5">
        <w:rPr>
          <w:rFonts w:ascii="Calibri" w:hAnsi="Calibri" w:cs="Calibri"/>
          <w:b/>
          <w:szCs w:val="22"/>
          <w:lang w:val="pl-PL"/>
        </w:rPr>
        <w:t>……………………………zł netto</w:t>
      </w:r>
      <w:r w:rsidRPr="00A61CD5" w:rsidDel="0070388A">
        <w:rPr>
          <w:rFonts w:asciiTheme="minorHAnsi" w:hAnsiTheme="minorHAnsi" w:cs="Calibri"/>
          <w:szCs w:val="22"/>
          <w:lang w:val="pl-PL"/>
        </w:rPr>
        <w:t xml:space="preserve"> </w:t>
      </w:r>
      <w:r w:rsidRPr="00A61CD5">
        <w:rPr>
          <w:rFonts w:asciiTheme="minorHAnsi" w:hAnsiTheme="minorHAnsi" w:cs="Calibri"/>
          <w:szCs w:val="22"/>
          <w:lang w:val="pl-PL"/>
        </w:rPr>
        <w:t>(dalej: „</w:t>
      </w:r>
      <w:r w:rsidRPr="00A61CD5">
        <w:rPr>
          <w:rFonts w:asciiTheme="minorHAnsi" w:hAnsiTheme="minorHAnsi" w:cs="Calibri"/>
          <w:b/>
          <w:szCs w:val="22"/>
          <w:lang w:val="pl-PL"/>
        </w:rPr>
        <w:t>Cena</w:t>
      </w:r>
      <w:r w:rsidRPr="00A61CD5">
        <w:rPr>
          <w:rFonts w:asciiTheme="minorHAnsi" w:hAnsiTheme="minorHAnsi" w:cs="Calibri"/>
          <w:szCs w:val="22"/>
          <w:lang w:val="pl-PL"/>
        </w:rPr>
        <w:t>”)</w:t>
      </w:r>
      <w:r w:rsidR="00F74129">
        <w:rPr>
          <w:rFonts w:asciiTheme="minorHAnsi" w:hAnsiTheme="minorHAnsi" w:cs="Calibri"/>
          <w:szCs w:val="22"/>
          <w:lang w:val="pl-PL"/>
        </w:rPr>
        <w:t xml:space="preserve"> </w:t>
      </w:r>
      <w:r w:rsidR="00F74129" w:rsidRPr="00160F9E">
        <w:rPr>
          <w:rFonts w:asciiTheme="minorHAnsi" w:hAnsiTheme="minorHAnsi" w:cs="Calibri"/>
          <w:szCs w:val="22"/>
          <w:lang w:val="pl-PL"/>
        </w:rPr>
        <w:t>ustalonej  w oparciu o poniższą cenę jednostkową oraz ilość dostarczonego Towaru</w:t>
      </w:r>
      <w:r w:rsidR="00F74129">
        <w:rPr>
          <w:rFonts w:asciiTheme="minorHAnsi" w:hAnsiTheme="minorHAnsi" w:cs="Calibri"/>
          <w:szCs w:val="22"/>
          <w:lang w:val="pl-PL"/>
        </w:rPr>
        <w:t xml:space="preserve">: </w:t>
      </w:r>
      <w:r w:rsidR="009B72D7">
        <w:rPr>
          <w:rFonts w:asciiTheme="minorHAnsi" w:hAnsiTheme="minorHAnsi" w:cs="Calibri"/>
          <w:szCs w:val="22"/>
          <w:lang w:val="pl-PL"/>
        </w:rPr>
        <w:t>200 mb</w:t>
      </w:r>
      <w:r w:rsidR="00F74129">
        <w:rPr>
          <w:rFonts w:asciiTheme="minorHAnsi" w:hAnsiTheme="minorHAnsi" w:cs="Calibri"/>
          <w:szCs w:val="22"/>
          <w:lang w:val="pl-PL"/>
        </w:rPr>
        <w:t xml:space="preserve"> x ………….zł.</w:t>
      </w:r>
    </w:p>
    <w:p w:rsidR="00D6766B" w:rsidRPr="004066C3" w:rsidRDefault="00D6766B" w:rsidP="00D6766B">
      <w:pPr>
        <w:pStyle w:val="Nagwek2"/>
        <w:numPr>
          <w:ilvl w:val="1"/>
          <w:numId w:val="9"/>
        </w:numPr>
        <w:rPr>
          <w:rFonts w:asciiTheme="minorHAnsi" w:hAnsiTheme="minorHAnsi"/>
          <w:lang w:val="pl-PL"/>
        </w:rPr>
      </w:pPr>
      <w:r w:rsidRPr="003C5B3D">
        <w:rPr>
          <w:rFonts w:asciiTheme="minorHAnsi" w:hAnsiTheme="minorHAnsi"/>
          <w:lang w:val="pl-PL"/>
        </w:rPr>
        <w:t xml:space="preserve">Cena Towaru zawiera całość kosztów związanych z dostawą do Zamawiającego, w tym transport. </w:t>
      </w:r>
      <w:r w:rsidRPr="004066C3">
        <w:rPr>
          <w:rFonts w:asciiTheme="minorHAnsi" w:hAnsiTheme="minorHAnsi"/>
          <w:lang w:val="pl-PL"/>
        </w:rPr>
        <w:t>Zamawiający, oprócz zapłaty wynagrodzenia określonego w pkt 4.1., nie jest zobowiązany do zwrotu Dostawcy jakichkolwiek wydatków, kosztów związanych z wykonywaniem niniejszej Umowy bądź zapłaty jakiegokolwiek dodatkowego lub uzupełniającego wynagrodzenia.</w:t>
      </w:r>
    </w:p>
    <w:p w:rsidR="00D6766B" w:rsidRDefault="00D6766B" w:rsidP="00D6766B">
      <w:pPr>
        <w:pStyle w:val="Nagwek2"/>
        <w:numPr>
          <w:ilvl w:val="1"/>
          <w:numId w:val="9"/>
        </w:numPr>
        <w:rPr>
          <w:rFonts w:ascii="Calibri" w:hAnsi="Calibri" w:cs="Calibri"/>
          <w:szCs w:val="22"/>
          <w:lang w:val="pl-PL"/>
        </w:rPr>
      </w:pPr>
      <w:r w:rsidRPr="00CB47C6">
        <w:rPr>
          <w:rFonts w:ascii="Calibri" w:hAnsi="Calibri" w:cs="Calibri"/>
          <w:szCs w:val="22"/>
          <w:lang w:val="pl-PL"/>
        </w:rPr>
        <w:t>Podstawę do wystawienia faktury stanowić będzie protokół odbioru</w:t>
      </w:r>
      <w:r>
        <w:rPr>
          <w:rFonts w:ascii="Calibri" w:hAnsi="Calibri" w:cs="Calibri"/>
          <w:szCs w:val="22"/>
          <w:lang w:val="pl-PL"/>
        </w:rPr>
        <w:t xml:space="preserve"> (WZ)</w:t>
      </w:r>
      <w:r w:rsidRPr="00CB47C6">
        <w:rPr>
          <w:rFonts w:ascii="Calibri" w:hAnsi="Calibri" w:cs="Calibri"/>
          <w:szCs w:val="22"/>
          <w:lang w:val="pl-PL"/>
        </w:rPr>
        <w:t xml:space="preserve"> </w:t>
      </w:r>
      <w:r>
        <w:rPr>
          <w:rFonts w:ascii="Calibri" w:hAnsi="Calibri" w:cs="Calibri"/>
          <w:szCs w:val="22"/>
          <w:lang w:val="pl-PL"/>
        </w:rPr>
        <w:t>Towaru</w:t>
      </w:r>
      <w:r w:rsidRPr="00CB47C6">
        <w:rPr>
          <w:rFonts w:ascii="Calibri" w:hAnsi="Calibri" w:cs="Calibri"/>
          <w:szCs w:val="22"/>
          <w:lang w:val="pl-PL"/>
        </w:rPr>
        <w:t xml:space="preserve"> podpisany przez przedstawicieli Stron. </w:t>
      </w:r>
      <w:r>
        <w:rPr>
          <w:rFonts w:ascii="Calibri" w:hAnsi="Calibri" w:cs="Calibri"/>
          <w:szCs w:val="22"/>
          <w:lang w:val="pl-PL"/>
        </w:rPr>
        <w:t>Dostawca</w:t>
      </w:r>
      <w:r w:rsidRPr="00CB47C6">
        <w:rPr>
          <w:rFonts w:ascii="Calibri" w:hAnsi="Calibri" w:cs="Calibri"/>
          <w:szCs w:val="22"/>
          <w:lang w:val="pl-PL"/>
        </w:rPr>
        <w:t xml:space="preserve"> nie jest uprawniony do wystawiania faktur VAT za </w:t>
      </w:r>
      <w:r>
        <w:rPr>
          <w:rFonts w:ascii="Calibri" w:hAnsi="Calibri" w:cs="Calibri"/>
          <w:szCs w:val="22"/>
          <w:lang w:val="pl-PL"/>
        </w:rPr>
        <w:t>Towary</w:t>
      </w:r>
      <w:r w:rsidRPr="00CB47C6">
        <w:rPr>
          <w:rFonts w:ascii="Calibri" w:hAnsi="Calibri" w:cs="Calibri"/>
          <w:szCs w:val="22"/>
          <w:lang w:val="pl-PL"/>
        </w:rPr>
        <w:t>, które nie zostały odebrane przez Zamawiającego.</w:t>
      </w:r>
    </w:p>
    <w:p w:rsidR="00D6766B" w:rsidRDefault="00D6766B" w:rsidP="00D6766B">
      <w:pPr>
        <w:pStyle w:val="Nagwek2"/>
        <w:numPr>
          <w:ilvl w:val="1"/>
          <w:numId w:val="9"/>
        </w:numPr>
        <w:rPr>
          <w:rFonts w:ascii="Calibri" w:hAnsi="Calibri" w:cs="Calibri"/>
          <w:szCs w:val="22"/>
          <w:lang w:val="pl-PL"/>
        </w:rPr>
      </w:pPr>
      <w:r>
        <w:rPr>
          <w:rFonts w:ascii="Calibri" w:hAnsi="Calibri" w:cs="Calibri"/>
          <w:szCs w:val="22"/>
          <w:lang w:val="pl-PL"/>
        </w:rPr>
        <w:t xml:space="preserve">Faktury wystawiane będą za dostawy Towaru zrealizowane w danym miesiącu z terminem płatności: 30 dni od daty doręczenia Zamawiającemu faktury VAT na adres wskazany w pkt 7.1.2. Umowy. </w:t>
      </w:r>
      <w:r w:rsidRPr="00431A1C">
        <w:rPr>
          <w:rStyle w:val="FontStyle23"/>
          <w:rFonts w:asciiTheme="minorHAnsi" w:hAnsiTheme="minorHAnsi"/>
          <w:lang w:val="pl-PL"/>
        </w:rPr>
        <w:t>Dopuszcza się przesyłanie faktur drogą elektroniczną na adres:</w:t>
      </w:r>
      <w:r w:rsidRPr="00431A1C">
        <w:rPr>
          <w:rFonts w:asciiTheme="minorHAnsi" w:hAnsiTheme="minorHAnsi"/>
          <w:lang w:val="pl-PL"/>
        </w:rPr>
        <w:t xml:space="preserve"> </w:t>
      </w:r>
      <w:hyperlink r:id="rId19" w:history="1">
        <w:r w:rsidRPr="00431A1C">
          <w:rPr>
            <w:rStyle w:val="Hipercze"/>
            <w:rFonts w:asciiTheme="minorHAnsi" w:hAnsiTheme="minorHAnsi"/>
            <w:lang w:val="pl-PL" w:eastAsia="zh-CN"/>
          </w:rPr>
          <w:t>faktury.elektroniczne@enea.pl</w:t>
        </w:r>
      </w:hyperlink>
      <w:r w:rsidRPr="00431A1C">
        <w:rPr>
          <w:rStyle w:val="Hipercze"/>
          <w:rFonts w:asciiTheme="minorHAnsi" w:hAnsiTheme="minorHAnsi"/>
          <w:lang w:val="pl-PL" w:eastAsia="zh-CN"/>
        </w:rPr>
        <w:t xml:space="preserve"> </w:t>
      </w:r>
      <w:r w:rsidRPr="00431A1C">
        <w:rPr>
          <w:rStyle w:val="FontStyle23"/>
          <w:rFonts w:asciiTheme="minorHAnsi" w:hAnsiTheme="minorHAnsi"/>
          <w:lang w:val="pl-PL"/>
        </w:rPr>
        <w:t>w formacie pdf, w wersji nieedytowalnej (celem zapewnienia autentyczności pochodzenia i integralności treści faktury). Jeżeli Wykonawca skorzysta z elektronicznej formy przesyłania faktur, wtedy nie ma obowiązku przesyłania wersji papierowej dokumentu faktury.</w:t>
      </w:r>
    </w:p>
    <w:p w:rsidR="00D6766B" w:rsidRDefault="00D6766B" w:rsidP="00D6766B">
      <w:pPr>
        <w:pStyle w:val="Nagwek2"/>
        <w:keepLines/>
        <w:widowControl w:val="0"/>
        <w:numPr>
          <w:ilvl w:val="1"/>
          <w:numId w:val="9"/>
        </w:numPr>
        <w:spacing w:before="0" w:after="0" w:line="360" w:lineRule="auto"/>
        <w:rPr>
          <w:rFonts w:ascii="Calibri" w:hAnsi="Calibri" w:cs="Calibri"/>
          <w:szCs w:val="22"/>
          <w:lang w:val="pl-PL"/>
        </w:rPr>
      </w:pPr>
      <w:r w:rsidRPr="0089508F">
        <w:rPr>
          <w:rFonts w:ascii="Calibri" w:hAnsi="Calibri" w:cs="Calibri"/>
          <w:szCs w:val="22"/>
          <w:lang w:val="pl-PL"/>
        </w:rPr>
        <w:lastRenderedPageBreak/>
        <w:t xml:space="preserve">Zapłata za dostarczony Towar dokonywana będzie na </w:t>
      </w:r>
      <w:r w:rsidRPr="00D45F58">
        <w:rPr>
          <w:rFonts w:ascii="Calibri" w:hAnsi="Calibri" w:cs="Calibri"/>
          <w:szCs w:val="22"/>
          <w:lang w:val="pl-PL"/>
        </w:rPr>
        <w:t xml:space="preserve">rzecz </w:t>
      </w:r>
      <w:r>
        <w:rPr>
          <w:rFonts w:ascii="Calibri" w:hAnsi="Calibri" w:cs="Calibri"/>
          <w:szCs w:val="22"/>
          <w:lang w:val="pl-PL"/>
        </w:rPr>
        <w:t xml:space="preserve">Dostawcy </w:t>
      </w:r>
      <w:r w:rsidRPr="0089508F">
        <w:rPr>
          <w:rFonts w:ascii="Calibri" w:hAnsi="Calibri" w:cs="Calibri"/>
          <w:szCs w:val="22"/>
          <w:lang w:val="pl-PL"/>
        </w:rPr>
        <w:t>na rachunek bankowy wskazany na fakturze.</w:t>
      </w:r>
    </w:p>
    <w:p w:rsidR="00D6766B" w:rsidRPr="002E39A4" w:rsidRDefault="00D6766B" w:rsidP="00D6766B">
      <w:pPr>
        <w:pStyle w:val="Nagwek2"/>
        <w:keepLines/>
        <w:widowControl w:val="0"/>
        <w:numPr>
          <w:ilvl w:val="1"/>
          <w:numId w:val="9"/>
        </w:numPr>
        <w:spacing w:before="0" w:after="0" w:line="360" w:lineRule="auto"/>
        <w:rPr>
          <w:rFonts w:ascii="Calibri" w:hAnsi="Calibri" w:cs="Calibri"/>
          <w:szCs w:val="22"/>
          <w:lang w:val="pl-PL"/>
        </w:rPr>
      </w:pPr>
      <w:r>
        <w:rPr>
          <w:rFonts w:ascii="Calibri" w:hAnsi="Calibri" w:cs="Calibri"/>
          <w:szCs w:val="22"/>
          <w:lang w:val="pl-PL"/>
        </w:rPr>
        <w:t>Całkowita w</w:t>
      </w:r>
      <w:r w:rsidRPr="00524645">
        <w:rPr>
          <w:rFonts w:ascii="Calibri" w:hAnsi="Calibri" w:cs="Calibri"/>
          <w:szCs w:val="22"/>
          <w:lang w:val="pl-PL"/>
        </w:rPr>
        <w:t>artość dosta</w:t>
      </w:r>
      <w:r>
        <w:rPr>
          <w:rFonts w:ascii="Calibri" w:hAnsi="Calibri" w:cs="Calibri"/>
          <w:szCs w:val="22"/>
          <w:lang w:val="pl-PL"/>
        </w:rPr>
        <w:t>wy</w:t>
      </w:r>
      <w:r w:rsidRPr="00524645">
        <w:rPr>
          <w:rFonts w:ascii="Calibri" w:hAnsi="Calibri" w:cs="Calibri"/>
          <w:szCs w:val="22"/>
          <w:lang w:val="pl-PL"/>
        </w:rPr>
        <w:t xml:space="preserve"> </w:t>
      </w:r>
      <w:r>
        <w:rPr>
          <w:rFonts w:ascii="Calibri" w:hAnsi="Calibri" w:cs="Calibri"/>
          <w:szCs w:val="22"/>
          <w:lang w:val="pl-PL"/>
        </w:rPr>
        <w:t xml:space="preserve">w okresie obowiązywania Umowy </w:t>
      </w:r>
      <w:r w:rsidRPr="00524645">
        <w:rPr>
          <w:rFonts w:ascii="Calibri" w:hAnsi="Calibri" w:cs="Calibri"/>
          <w:szCs w:val="22"/>
          <w:lang w:val="pl-PL"/>
        </w:rPr>
        <w:t xml:space="preserve">nie przekroczy kwoty: </w:t>
      </w:r>
      <w:r>
        <w:rPr>
          <w:rFonts w:ascii="Calibri" w:hAnsi="Calibri" w:cs="Calibri"/>
          <w:b/>
          <w:szCs w:val="22"/>
          <w:lang w:val="pl-PL"/>
        </w:rPr>
        <w:t>……………………………..</w:t>
      </w:r>
      <w:r w:rsidRPr="002E39A4">
        <w:rPr>
          <w:rFonts w:ascii="Calibri" w:hAnsi="Calibri" w:cs="Calibri"/>
          <w:szCs w:val="22"/>
          <w:lang w:val="pl-PL"/>
        </w:rPr>
        <w:t xml:space="preserve">zł netto. </w:t>
      </w:r>
    </w:p>
    <w:p w:rsidR="00D6766B" w:rsidRPr="0089508F" w:rsidRDefault="00D6766B" w:rsidP="00D6766B">
      <w:pPr>
        <w:pStyle w:val="Nagwek1"/>
        <w:keepNext w:val="0"/>
        <w:keepLines/>
        <w:widowControl w:val="0"/>
        <w:numPr>
          <w:ilvl w:val="0"/>
          <w:numId w:val="9"/>
        </w:numPr>
        <w:spacing w:before="0" w:after="0" w:line="360" w:lineRule="auto"/>
        <w:rPr>
          <w:rFonts w:ascii="Calibri" w:hAnsi="Calibri" w:cs="Calibri"/>
          <w:szCs w:val="22"/>
          <w:lang w:val="pl-PL"/>
        </w:rPr>
      </w:pPr>
      <w:r w:rsidRPr="0089508F">
        <w:rPr>
          <w:rFonts w:ascii="Calibri" w:hAnsi="Calibri" w:cs="Calibri"/>
          <w:szCs w:val="22"/>
          <w:lang w:val="pl-PL"/>
        </w:rPr>
        <w:t>OSOBY ODPOWIEDZIALNE ZA REALIZACJĘ UMOWY</w:t>
      </w:r>
    </w:p>
    <w:p w:rsidR="00D6766B" w:rsidRDefault="00D6766B" w:rsidP="00D6766B">
      <w:pPr>
        <w:pStyle w:val="Nagwek2"/>
        <w:keepLines/>
        <w:widowControl w:val="0"/>
        <w:numPr>
          <w:ilvl w:val="1"/>
          <w:numId w:val="9"/>
        </w:numPr>
        <w:spacing w:before="0" w:after="0" w:line="360" w:lineRule="auto"/>
        <w:rPr>
          <w:rFonts w:ascii="Calibri" w:hAnsi="Calibri" w:cs="Calibri"/>
          <w:szCs w:val="22"/>
          <w:lang w:val="pl-PL"/>
        </w:rPr>
      </w:pPr>
      <w:r w:rsidRPr="0089508F">
        <w:rPr>
          <w:rFonts w:ascii="Calibri" w:hAnsi="Calibri" w:cs="Calibri"/>
          <w:szCs w:val="22"/>
          <w:lang w:val="pl-PL"/>
        </w:rPr>
        <w:t>Zamawiający wyznacza niniejszym:</w:t>
      </w:r>
    </w:p>
    <w:p w:rsidR="00E40342" w:rsidRPr="009B72D7" w:rsidRDefault="009B72D7" w:rsidP="009B72D7">
      <w:pPr>
        <w:pStyle w:val="Tekstpodstawowy"/>
        <w:ind w:left="660"/>
        <w:jc w:val="both"/>
        <w:rPr>
          <w:rFonts w:ascii="Calibri" w:eastAsia="Times New Roman" w:hAnsi="Calibri" w:cs="Calibri"/>
          <w:bCs/>
          <w:iCs/>
          <w:kern w:val="20"/>
        </w:rPr>
      </w:pPr>
      <w:r>
        <w:rPr>
          <w:rFonts w:ascii="Calibri" w:eastAsia="Times New Roman" w:hAnsi="Calibri" w:cs="Calibri"/>
          <w:b/>
          <w:bCs/>
        </w:rPr>
        <w:t>Tomasz Poniedzielski</w:t>
      </w:r>
      <w:r w:rsidR="00D6766B" w:rsidRPr="00322FA8">
        <w:rPr>
          <w:rFonts w:ascii="Calibri" w:eastAsia="Times New Roman" w:hAnsi="Calibri" w:cs="Calibri"/>
          <w:b/>
          <w:bCs/>
        </w:rPr>
        <w:t>, tel.: 15 865 6</w:t>
      </w:r>
      <w:r>
        <w:rPr>
          <w:rFonts w:ascii="Calibri" w:eastAsia="Times New Roman" w:hAnsi="Calibri" w:cs="Calibri"/>
          <w:b/>
          <w:bCs/>
        </w:rPr>
        <w:t>4</w:t>
      </w:r>
      <w:r w:rsidR="00D6766B" w:rsidRPr="00322FA8">
        <w:rPr>
          <w:rFonts w:ascii="Calibri" w:eastAsia="Times New Roman" w:hAnsi="Calibri" w:cs="Calibri"/>
          <w:b/>
          <w:bCs/>
        </w:rPr>
        <w:t xml:space="preserve"> </w:t>
      </w:r>
      <w:r>
        <w:rPr>
          <w:rFonts w:ascii="Calibri" w:eastAsia="Times New Roman" w:hAnsi="Calibri" w:cs="Calibri"/>
          <w:b/>
          <w:bCs/>
        </w:rPr>
        <w:t>21</w:t>
      </w:r>
      <w:r w:rsidR="00D6766B" w:rsidRPr="00322FA8">
        <w:rPr>
          <w:rFonts w:ascii="Calibri" w:eastAsia="Times New Roman" w:hAnsi="Calibri" w:cs="Calibri"/>
          <w:bCs/>
        </w:rPr>
        <w:t>;</w:t>
      </w:r>
      <w:r w:rsidR="00D6766B" w:rsidRPr="00322FA8">
        <w:rPr>
          <w:rFonts w:ascii="Calibri" w:eastAsia="Times New Roman" w:hAnsi="Calibri" w:cs="Calibri"/>
          <w:bCs/>
          <w:iCs/>
          <w:kern w:val="20"/>
        </w:rPr>
        <w:t xml:space="preserve"> e-mail: </w:t>
      </w:r>
      <w:hyperlink r:id="rId20" w:history="1">
        <w:r w:rsidRPr="00597321">
          <w:rPr>
            <w:rStyle w:val="Hipercze"/>
            <w:rFonts w:ascii="Calibri" w:eastAsia="Times New Roman" w:hAnsi="Calibri" w:cs="Calibri"/>
            <w:bCs/>
            <w:iCs/>
            <w:kern w:val="20"/>
          </w:rPr>
          <w:t>poniedzielski.tomasz@enea.pl</w:t>
        </w:r>
      </w:hyperlink>
      <w:r w:rsidR="00D6766B" w:rsidRPr="00322FA8">
        <w:rPr>
          <w:rFonts w:ascii="Calibri" w:eastAsia="Times New Roman" w:hAnsi="Calibri" w:cs="Calibri"/>
          <w:bCs/>
          <w:iCs/>
          <w:kern w:val="20"/>
        </w:rPr>
        <w:t xml:space="preserve">  – w   sprawach realizacji </w:t>
      </w:r>
      <w:r w:rsidR="00D6766B" w:rsidRPr="00E40342">
        <w:rPr>
          <w:rFonts w:ascii="Calibri" w:hAnsi="Calibri" w:cs="Calibri"/>
        </w:rPr>
        <w:t>zamówienia i</w:t>
      </w:r>
      <w:r w:rsidR="00E40342" w:rsidRPr="00E40342">
        <w:rPr>
          <w:rFonts w:cs="Arial"/>
          <w:b/>
        </w:rPr>
        <w:t xml:space="preserve"> </w:t>
      </w:r>
      <w:r>
        <w:rPr>
          <w:rFonts w:cs="Arial"/>
          <w:b/>
        </w:rPr>
        <w:t>Zdzisław Skorupa</w:t>
      </w:r>
      <w:r w:rsidR="00E40342" w:rsidRPr="00C718E8">
        <w:rPr>
          <w:b/>
        </w:rPr>
        <w:t>,</w:t>
      </w:r>
      <w:r w:rsidR="00E40342" w:rsidRPr="004A26A1">
        <w:t xml:space="preserve"> </w:t>
      </w:r>
      <w:r w:rsidR="00E40342" w:rsidRPr="00E40342">
        <w:rPr>
          <w:b/>
        </w:rPr>
        <w:t xml:space="preserve">tel. </w:t>
      </w:r>
      <w:r w:rsidR="00E40342" w:rsidRPr="00E40342">
        <w:rPr>
          <w:rFonts w:cs="Arial"/>
          <w:b/>
        </w:rPr>
        <w:t>15 865 6</w:t>
      </w:r>
      <w:r>
        <w:rPr>
          <w:rFonts w:cs="Arial"/>
          <w:b/>
        </w:rPr>
        <w:t>6</w:t>
      </w:r>
      <w:r w:rsidR="00E40342" w:rsidRPr="00E40342">
        <w:rPr>
          <w:rFonts w:cs="Arial"/>
          <w:b/>
        </w:rPr>
        <w:t xml:space="preserve"> </w:t>
      </w:r>
      <w:r>
        <w:rPr>
          <w:rFonts w:cs="Arial"/>
          <w:b/>
        </w:rPr>
        <w:t>50</w:t>
      </w:r>
      <w:r w:rsidR="00E40342" w:rsidRPr="00E40342">
        <w:rPr>
          <w:b/>
        </w:rPr>
        <w:t>; kom. 6</w:t>
      </w:r>
      <w:r>
        <w:rPr>
          <w:b/>
        </w:rPr>
        <w:t>91</w:t>
      </w:r>
      <w:r w:rsidR="00E40342" w:rsidRPr="00E40342">
        <w:rPr>
          <w:b/>
        </w:rPr>
        <w:t> </w:t>
      </w:r>
      <w:r>
        <w:rPr>
          <w:b/>
        </w:rPr>
        <w:t>513</w:t>
      </w:r>
      <w:r w:rsidR="00E40342" w:rsidRPr="00E40342">
        <w:rPr>
          <w:b/>
        </w:rPr>
        <w:t> </w:t>
      </w:r>
      <w:r>
        <w:rPr>
          <w:b/>
        </w:rPr>
        <w:t>587</w:t>
      </w:r>
      <w:r w:rsidR="00E40342">
        <w:t xml:space="preserve">; </w:t>
      </w:r>
      <w:r>
        <w:t xml:space="preserve">e-mail: </w:t>
      </w:r>
      <w:hyperlink r:id="rId21" w:history="1">
        <w:r w:rsidRPr="00597321">
          <w:rPr>
            <w:rStyle w:val="Hipercze"/>
            <w:rFonts w:eastAsiaTheme="minorEastAsia"/>
            <w:noProof/>
            <w:lang w:eastAsia="pl-PL"/>
          </w:rPr>
          <w:t>zdzislaw.skorupa@enea.pl</w:t>
        </w:r>
      </w:hyperlink>
    </w:p>
    <w:p w:rsidR="00E40342" w:rsidRDefault="00E40342" w:rsidP="009B72D7">
      <w:pPr>
        <w:pStyle w:val="Tekstpodstawowy"/>
        <w:jc w:val="both"/>
        <w:rPr>
          <w:rFonts w:ascii="Calibri" w:eastAsia="Times New Roman" w:hAnsi="Calibri" w:cs="Calibri"/>
          <w:bCs/>
          <w:iCs/>
          <w:kern w:val="20"/>
        </w:rPr>
      </w:pPr>
      <w:r>
        <w:rPr>
          <w:rFonts w:ascii="Calibri" w:eastAsia="Times New Roman" w:hAnsi="Calibri" w:cs="Calibri"/>
          <w:bCs/>
          <w:kern w:val="20"/>
        </w:rPr>
        <w:t xml:space="preserve">          </w:t>
      </w:r>
      <w:r w:rsidR="00E816DA" w:rsidRPr="00E40342">
        <w:rPr>
          <w:rFonts w:ascii="Calibri" w:eastAsia="Times New Roman" w:hAnsi="Calibri" w:cs="Calibri"/>
          <w:bCs/>
          <w:kern w:val="20"/>
        </w:rPr>
        <w:t xml:space="preserve"> </w:t>
      </w:r>
      <w:r>
        <w:rPr>
          <w:rFonts w:ascii="Calibri" w:eastAsia="Times New Roman" w:hAnsi="Calibri" w:cs="Calibri"/>
          <w:bCs/>
          <w:kern w:val="20"/>
        </w:rPr>
        <w:t xml:space="preserve"> </w:t>
      </w:r>
      <w:r w:rsidR="00E816DA" w:rsidRPr="00E40342">
        <w:rPr>
          <w:rFonts w:ascii="Calibri" w:eastAsia="Times New Roman" w:hAnsi="Calibri" w:cs="Calibri"/>
          <w:bCs/>
          <w:kern w:val="20"/>
        </w:rPr>
        <w:t xml:space="preserve"> </w:t>
      </w:r>
      <w:r w:rsidR="00D6766B" w:rsidRPr="00322FA8">
        <w:rPr>
          <w:rFonts w:ascii="Calibri" w:eastAsia="Times New Roman" w:hAnsi="Calibri" w:cs="Calibri"/>
          <w:bCs/>
          <w:iCs/>
          <w:kern w:val="20"/>
        </w:rPr>
        <w:t>sprawach uzgodnień</w:t>
      </w:r>
      <w:r>
        <w:rPr>
          <w:rFonts w:ascii="Calibri" w:eastAsia="Times New Roman" w:hAnsi="Calibri" w:cs="Calibri"/>
          <w:bCs/>
          <w:iCs/>
          <w:kern w:val="20"/>
        </w:rPr>
        <w:t xml:space="preserve"> </w:t>
      </w:r>
      <w:r w:rsidR="00E816DA" w:rsidRPr="00322FA8">
        <w:rPr>
          <w:rFonts w:ascii="Calibri" w:eastAsia="Times New Roman" w:hAnsi="Calibri" w:cs="Calibri"/>
          <w:bCs/>
          <w:iCs/>
          <w:kern w:val="20"/>
        </w:rPr>
        <w:t xml:space="preserve"> </w:t>
      </w:r>
      <w:r w:rsidR="00D6766B" w:rsidRPr="00322FA8">
        <w:rPr>
          <w:rFonts w:ascii="Calibri" w:eastAsia="Times New Roman" w:hAnsi="Calibri" w:cs="Calibri"/>
          <w:bCs/>
          <w:iCs/>
          <w:kern w:val="20"/>
        </w:rPr>
        <w:t>technicznych, jako osobę upoważnioną do</w:t>
      </w:r>
      <w:r w:rsidR="00E816DA" w:rsidRPr="00322FA8">
        <w:rPr>
          <w:rFonts w:ascii="Calibri" w:eastAsia="Times New Roman" w:hAnsi="Calibri" w:cs="Calibri"/>
          <w:bCs/>
          <w:iCs/>
          <w:kern w:val="20"/>
        </w:rPr>
        <w:t xml:space="preserve"> </w:t>
      </w:r>
      <w:r w:rsidR="00D6766B" w:rsidRPr="00322FA8">
        <w:rPr>
          <w:rFonts w:ascii="Calibri" w:eastAsia="Times New Roman" w:hAnsi="Calibri" w:cs="Calibri"/>
          <w:bCs/>
          <w:iCs/>
          <w:kern w:val="20"/>
        </w:rPr>
        <w:t xml:space="preserve">składania w jego imieniu wszelkich </w:t>
      </w:r>
      <w:r>
        <w:rPr>
          <w:rFonts w:ascii="Calibri" w:eastAsia="Times New Roman" w:hAnsi="Calibri" w:cs="Calibri"/>
          <w:bCs/>
          <w:iCs/>
          <w:kern w:val="20"/>
        </w:rPr>
        <w:t xml:space="preserve">   </w:t>
      </w:r>
    </w:p>
    <w:p w:rsidR="00E40342" w:rsidRDefault="00E40342" w:rsidP="009B72D7">
      <w:pPr>
        <w:pStyle w:val="Tekstpodstawowy"/>
        <w:jc w:val="both"/>
        <w:rPr>
          <w:rFonts w:ascii="Calibri" w:eastAsia="Times New Roman" w:hAnsi="Calibri" w:cs="Calibri"/>
          <w:bCs/>
          <w:iCs/>
          <w:kern w:val="20"/>
        </w:rPr>
      </w:pPr>
      <w:r>
        <w:rPr>
          <w:rFonts w:ascii="Calibri" w:eastAsia="Times New Roman" w:hAnsi="Calibri" w:cs="Calibri"/>
          <w:bCs/>
          <w:iCs/>
          <w:kern w:val="20"/>
        </w:rPr>
        <w:t xml:space="preserve">             </w:t>
      </w:r>
      <w:r w:rsidR="00D6766B" w:rsidRPr="00322FA8">
        <w:rPr>
          <w:rFonts w:ascii="Calibri" w:eastAsia="Times New Roman" w:hAnsi="Calibri" w:cs="Calibri"/>
          <w:bCs/>
          <w:iCs/>
          <w:kern w:val="20"/>
        </w:rPr>
        <w:t xml:space="preserve">oświadczeń objętych Umową, koordynowania obowiązków nałożonych Umową na Zamawiającego </w:t>
      </w:r>
    </w:p>
    <w:p w:rsidR="00E40342" w:rsidRDefault="00E40342" w:rsidP="009B72D7">
      <w:pPr>
        <w:pStyle w:val="Tekstpodstawowy"/>
        <w:jc w:val="both"/>
        <w:rPr>
          <w:rFonts w:ascii="Calibri" w:eastAsia="Times New Roman" w:hAnsi="Calibri" w:cs="Calibri"/>
          <w:bCs/>
          <w:iCs/>
          <w:kern w:val="20"/>
        </w:rPr>
      </w:pPr>
      <w:r>
        <w:rPr>
          <w:rFonts w:ascii="Calibri" w:eastAsia="Times New Roman" w:hAnsi="Calibri" w:cs="Calibri"/>
          <w:bCs/>
          <w:iCs/>
          <w:kern w:val="20"/>
        </w:rPr>
        <w:t xml:space="preserve">             </w:t>
      </w:r>
      <w:r w:rsidR="00D6766B" w:rsidRPr="00322FA8">
        <w:rPr>
          <w:rFonts w:ascii="Calibri" w:eastAsia="Times New Roman" w:hAnsi="Calibri" w:cs="Calibri"/>
          <w:bCs/>
          <w:iCs/>
          <w:kern w:val="20"/>
        </w:rPr>
        <w:t xml:space="preserve">oraz reprezentowania Zamawiającego w stosunkach z Dostawcą, jego (dalej "Pełnomocnik </w:t>
      </w:r>
    </w:p>
    <w:p w:rsidR="00E40342" w:rsidRDefault="00E40342" w:rsidP="009B72D7">
      <w:pPr>
        <w:pStyle w:val="Tekstpodstawowy"/>
        <w:jc w:val="both"/>
        <w:rPr>
          <w:rFonts w:ascii="Calibri" w:eastAsia="Times New Roman" w:hAnsi="Calibri" w:cs="Calibri"/>
          <w:bCs/>
          <w:iCs/>
          <w:kern w:val="20"/>
        </w:rPr>
      </w:pPr>
      <w:r>
        <w:rPr>
          <w:rFonts w:ascii="Calibri" w:eastAsia="Times New Roman" w:hAnsi="Calibri" w:cs="Calibri"/>
          <w:bCs/>
          <w:iCs/>
          <w:kern w:val="20"/>
        </w:rPr>
        <w:t xml:space="preserve">             </w:t>
      </w:r>
      <w:r w:rsidR="00D6766B" w:rsidRPr="00322FA8">
        <w:rPr>
          <w:rFonts w:ascii="Calibri" w:eastAsia="Times New Roman" w:hAnsi="Calibri" w:cs="Calibri"/>
          <w:bCs/>
          <w:iCs/>
          <w:kern w:val="20"/>
        </w:rPr>
        <w:t xml:space="preserve">Zamawiającego"). Pełnomocnik </w:t>
      </w:r>
      <w:r w:rsidR="00E816DA" w:rsidRPr="00322FA8">
        <w:rPr>
          <w:rFonts w:ascii="Calibri" w:eastAsia="Times New Roman" w:hAnsi="Calibri" w:cs="Calibri"/>
          <w:bCs/>
          <w:iCs/>
          <w:kern w:val="20"/>
        </w:rPr>
        <w:t xml:space="preserve"> </w:t>
      </w:r>
      <w:r w:rsidR="00D6766B" w:rsidRPr="00322FA8">
        <w:rPr>
          <w:rFonts w:ascii="Calibri" w:eastAsia="Times New Roman" w:hAnsi="Calibri" w:cs="Calibri"/>
          <w:bCs/>
          <w:iCs/>
          <w:kern w:val="20"/>
        </w:rPr>
        <w:t xml:space="preserve">Zamawiającego nie jest uprawniony do podejmowania czynności </w:t>
      </w:r>
    </w:p>
    <w:p w:rsidR="00E40342" w:rsidRDefault="00E40342" w:rsidP="009B72D7">
      <w:pPr>
        <w:pStyle w:val="Tekstpodstawowy"/>
        <w:jc w:val="both"/>
        <w:rPr>
          <w:rFonts w:ascii="Calibri" w:eastAsia="Times New Roman" w:hAnsi="Calibri" w:cs="Calibri"/>
          <w:bCs/>
          <w:iCs/>
          <w:kern w:val="20"/>
        </w:rPr>
      </w:pPr>
      <w:r>
        <w:rPr>
          <w:rFonts w:ascii="Calibri" w:eastAsia="Times New Roman" w:hAnsi="Calibri" w:cs="Calibri"/>
          <w:bCs/>
          <w:iCs/>
          <w:kern w:val="20"/>
        </w:rPr>
        <w:t xml:space="preserve">             </w:t>
      </w:r>
      <w:r w:rsidR="00D6766B" w:rsidRPr="00322FA8">
        <w:rPr>
          <w:rFonts w:ascii="Calibri" w:eastAsia="Times New Roman" w:hAnsi="Calibri" w:cs="Calibri"/>
          <w:bCs/>
          <w:iCs/>
          <w:kern w:val="20"/>
        </w:rPr>
        <w:t xml:space="preserve">oraz składania oświadczeń woli, które skutkowałyby  jakąkolwiek zmianą Umowy. Zmiana </w:t>
      </w:r>
    </w:p>
    <w:p w:rsidR="00E40342" w:rsidRDefault="00E40342" w:rsidP="009B72D7">
      <w:pPr>
        <w:pStyle w:val="Tekstpodstawowy"/>
        <w:jc w:val="both"/>
        <w:rPr>
          <w:rFonts w:ascii="Calibri" w:eastAsia="Times New Roman" w:hAnsi="Calibri" w:cs="Calibri"/>
          <w:bCs/>
          <w:iCs/>
          <w:kern w:val="20"/>
        </w:rPr>
      </w:pPr>
      <w:r>
        <w:rPr>
          <w:rFonts w:ascii="Calibri" w:eastAsia="Times New Roman" w:hAnsi="Calibri" w:cs="Calibri"/>
          <w:bCs/>
          <w:iCs/>
          <w:kern w:val="20"/>
        </w:rPr>
        <w:t xml:space="preserve">            </w:t>
      </w:r>
      <w:r w:rsidR="00D6766B" w:rsidRPr="00322FA8">
        <w:rPr>
          <w:rFonts w:ascii="Calibri" w:eastAsia="Times New Roman" w:hAnsi="Calibri" w:cs="Calibri"/>
          <w:bCs/>
          <w:iCs/>
          <w:kern w:val="20"/>
        </w:rPr>
        <w:t>Pełnomocnika Zamawiającego nie stanowi zmiany</w:t>
      </w:r>
      <w:r w:rsidR="00E816DA" w:rsidRPr="00322FA8">
        <w:rPr>
          <w:rFonts w:ascii="Calibri" w:eastAsia="Times New Roman" w:hAnsi="Calibri" w:cs="Calibri"/>
          <w:bCs/>
          <w:iCs/>
          <w:kern w:val="20"/>
        </w:rPr>
        <w:t xml:space="preserve"> </w:t>
      </w:r>
      <w:r w:rsidR="00D6766B" w:rsidRPr="00322FA8">
        <w:rPr>
          <w:rFonts w:ascii="Calibri" w:eastAsia="Times New Roman" w:hAnsi="Calibri" w:cs="Calibri"/>
          <w:bCs/>
          <w:iCs/>
          <w:kern w:val="20"/>
        </w:rPr>
        <w:t xml:space="preserve">Umowy i następować będzie z chwilą pisemnego </w:t>
      </w:r>
    </w:p>
    <w:p w:rsidR="00D6766B" w:rsidRPr="0089508F" w:rsidRDefault="00E40342" w:rsidP="009B72D7">
      <w:pPr>
        <w:pStyle w:val="Tekstpodstawowy"/>
        <w:jc w:val="both"/>
        <w:rPr>
          <w:rFonts w:ascii="Calibri" w:hAnsi="Calibri" w:cs="Calibri"/>
        </w:rPr>
      </w:pPr>
      <w:r>
        <w:rPr>
          <w:rFonts w:ascii="Calibri" w:eastAsia="Times New Roman" w:hAnsi="Calibri" w:cs="Calibri"/>
          <w:bCs/>
          <w:iCs/>
          <w:kern w:val="20"/>
        </w:rPr>
        <w:t xml:space="preserve">            </w:t>
      </w:r>
      <w:r w:rsidR="00D6766B" w:rsidRPr="00322FA8">
        <w:rPr>
          <w:rFonts w:ascii="Calibri" w:eastAsia="Times New Roman" w:hAnsi="Calibri" w:cs="Calibri"/>
          <w:bCs/>
          <w:iCs/>
          <w:kern w:val="20"/>
        </w:rPr>
        <w:t>powiadomienia Dostawcy</w:t>
      </w:r>
      <w:r w:rsidR="00D6766B" w:rsidRPr="0089508F">
        <w:rPr>
          <w:rFonts w:ascii="Calibri" w:hAnsi="Calibri"/>
        </w:rPr>
        <w:t>.</w:t>
      </w:r>
    </w:p>
    <w:p w:rsidR="00D6766B" w:rsidRPr="0089508F" w:rsidRDefault="00D6766B" w:rsidP="00D6766B">
      <w:pPr>
        <w:pStyle w:val="Nagwek2"/>
        <w:keepLines/>
        <w:widowControl w:val="0"/>
        <w:numPr>
          <w:ilvl w:val="1"/>
          <w:numId w:val="9"/>
        </w:numPr>
        <w:spacing w:before="0" w:after="0" w:line="360" w:lineRule="auto"/>
        <w:rPr>
          <w:rFonts w:ascii="Calibri" w:hAnsi="Calibri" w:cs="Calibri"/>
          <w:szCs w:val="22"/>
        </w:rPr>
      </w:pPr>
      <w:r>
        <w:rPr>
          <w:rFonts w:ascii="Calibri" w:hAnsi="Calibri" w:cs="Calibri"/>
          <w:szCs w:val="22"/>
        </w:rPr>
        <w:t>Dostawca</w:t>
      </w:r>
      <w:r w:rsidRPr="0089508F">
        <w:rPr>
          <w:rFonts w:ascii="Calibri" w:hAnsi="Calibri" w:cs="Calibri"/>
          <w:szCs w:val="22"/>
        </w:rPr>
        <w:t xml:space="preserve"> wyznacza niniejszym:</w:t>
      </w:r>
    </w:p>
    <w:p w:rsidR="00D6766B" w:rsidRDefault="00D6766B" w:rsidP="00D6766B">
      <w:pPr>
        <w:pStyle w:val="Nagwek2"/>
        <w:keepLines/>
        <w:widowControl w:val="0"/>
        <w:numPr>
          <w:ilvl w:val="0"/>
          <w:numId w:val="0"/>
        </w:numPr>
        <w:spacing w:before="0" w:after="0" w:line="360" w:lineRule="auto"/>
        <w:ind w:left="709"/>
        <w:rPr>
          <w:rStyle w:val="Nagwek3Znak"/>
          <w:rFonts w:ascii="Calibri" w:hAnsi="Calibri" w:cs="Calibri"/>
          <w:szCs w:val="22"/>
          <w:lang w:val="pl-PL"/>
        </w:rPr>
      </w:pPr>
      <w:r>
        <w:rPr>
          <w:rStyle w:val="Nagwek3Znak"/>
          <w:rFonts w:ascii="Calibri" w:hAnsi="Calibri" w:cs="Calibri"/>
          <w:b/>
          <w:szCs w:val="22"/>
          <w:lang w:val="pl-PL"/>
        </w:rPr>
        <w:t xml:space="preserve">Imię </w:t>
      </w:r>
      <w:r w:rsidRPr="0089508F">
        <w:rPr>
          <w:rStyle w:val="Nagwek3Znak"/>
          <w:rFonts w:ascii="Calibri" w:hAnsi="Calibri" w:cs="Calibri"/>
          <w:b/>
          <w:szCs w:val="22"/>
          <w:lang w:val="pl-PL"/>
        </w:rPr>
        <w:t>i nazwisko</w:t>
      </w:r>
      <w:r w:rsidRPr="0089508F">
        <w:rPr>
          <w:rStyle w:val="Nagwek3Znak"/>
          <w:rFonts w:ascii="Calibri" w:hAnsi="Calibri" w:cs="Calibri"/>
          <w:szCs w:val="22"/>
          <w:lang w:val="pl-PL"/>
        </w:rPr>
        <w:t>:</w:t>
      </w:r>
      <w:r>
        <w:rPr>
          <w:rStyle w:val="Nagwek3Znak"/>
          <w:rFonts w:ascii="Calibri" w:hAnsi="Calibri" w:cs="Calibri"/>
          <w:szCs w:val="22"/>
          <w:lang w:val="pl-PL"/>
        </w:rPr>
        <w:t xml:space="preserve"> </w:t>
      </w:r>
    </w:p>
    <w:p w:rsidR="00D6766B" w:rsidRDefault="00D6766B" w:rsidP="00D6766B">
      <w:pPr>
        <w:pStyle w:val="Nagwek2"/>
        <w:keepLines/>
        <w:widowControl w:val="0"/>
        <w:numPr>
          <w:ilvl w:val="0"/>
          <w:numId w:val="0"/>
        </w:numPr>
        <w:spacing w:before="0" w:after="0" w:line="360" w:lineRule="auto"/>
        <w:ind w:left="709"/>
        <w:rPr>
          <w:rStyle w:val="Nagwek3Znak"/>
          <w:rFonts w:ascii="Calibri" w:hAnsi="Calibri" w:cs="Calibri"/>
          <w:szCs w:val="22"/>
          <w:lang w:val="pl-PL"/>
        </w:rPr>
      </w:pPr>
      <w:r>
        <w:rPr>
          <w:rStyle w:val="Nagwek3Znak"/>
          <w:rFonts w:ascii="Calibri" w:hAnsi="Calibri" w:cs="Calibri"/>
          <w:szCs w:val="22"/>
          <w:lang w:val="pl-PL"/>
        </w:rPr>
        <w:t>………………………………………………………………………….........................................................................</w:t>
      </w:r>
    </w:p>
    <w:p w:rsidR="00D6766B" w:rsidRDefault="00D6766B" w:rsidP="00D6766B">
      <w:pPr>
        <w:pStyle w:val="Tekstpodstawowy"/>
        <w:rPr>
          <w:rFonts w:ascii="Calibri" w:hAnsi="Calibri" w:cs="Calibri"/>
        </w:rPr>
      </w:pPr>
      <w:r>
        <w:t xml:space="preserve">              </w:t>
      </w:r>
      <w:r>
        <w:rPr>
          <w:rFonts w:ascii="Calibri" w:hAnsi="Calibri" w:cs="Calibri"/>
        </w:rPr>
        <w:t>jako osobę upoważnioną</w:t>
      </w:r>
      <w:r w:rsidRPr="0089508F">
        <w:rPr>
          <w:rFonts w:ascii="Calibri" w:hAnsi="Calibri" w:cs="Calibri"/>
        </w:rPr>
        <w:t xml:space="preserve"> do reprezentowania </w:t>
      </w:r>
      <w:r>
        <w:rPr>
          <w:rFonts w:ascii="Calibri" w:hAnsi="Calibri" w:cs="Calibri"/>
        </w:rPr>
        <w:t>Dostawcy</w:t>
      </w:r>
      <w:r w:rsidRPr="0089508F">
        <w:rPr>
          <w:rFonts w:ascii="Calibri" w:hAnsi="Calibri" w:cs="Calibri"/>
        </w:rPr>
        <w:t xml:space="preserve"> w celu składania w jego imieniu </w:t>
      </w:r>
      <w:r>
        <w:rPr>
          <w:rFonts w:ascii="Calibri" w:hAnsi="Calibri" w:cs="Calibri"/>
        </w:rPr>
        <w:t xml:space="preserve">  </w:t>
      </w:r>
    </w:p>
    <w:p w:rsidR="00D6766B" w:rsidRDefault="00D6766B" w:rsidP="00D6766B">
      <w:pPr>
        <w:pStyle w:val="Tekstpodstawowy"/>
        <w:rPr>
          <w:rFonts w:ascii="Calibri" w:hAnsi="Calibri" w:cs="Calibri"/>
        </w:rPr>
      </w:pPr>
      <w:r>
        <w:rPr>
          <w:rFonts w:ascii="Calibri" w:hAnsi="Calibri" w:cs="Calibri"/>
        </w:rPr>
        <w:t xml:space="preserve">              </w:t>
      </w:r>
      <w:r w:rsidRPr="0089508F">
        <w:rPr>
          <w:rFonts w:ascii="Calibri" w:hAnsi="Calibri" w:cs="Calibri"/>
        </w:rPr>
        <w:t xml:space="preserve">wszelkich oświadczeń objętych Umową, koordynowania obowiązków nałożonych Umową na </w:t>
      </w:r>
    </w:p>
    <w:p w:rsidR="00D6766B" w:rsidRDefault="00D6766B" w:rsidP="00D6766B">
      <w:pPr>
        <w:pStyle w:val="Tekstpodstawowy"/>
        <w:rPr>
          <w:rFonts w:ascii="Calibri" w:hAnsi="Calibri" w:cs="Calibri"/>
        </w:rPr>
      </w:pPr>
      <w:r>
        <w:rPr>
          <w:rFonts w:ascii="Calibri" w:hAnsi="Calibri" w:cs="Calibri"/>
        </w:rPr>
        <w:t xml:space="preserve">              Dostawcę</w:t>
      </w:r>
      <w:r w:rsidRPr="0089508F">
        <w:rPr>
          <w:rFonts w:ascii="Calibri" w:hAnsi="Calibri" w:cs="Calibri"/>
        </w:rPr>
        <w:t xml:space="preserve"> oraz reprezentowania </w:t>
      </w:r>
      <w:r>
        <w:rPr>
          <w:rFonts w:ascii="Calibri" w:hAnsi="Calibri" w:cs="Calibri"/>
        </w:rPr>
        <w:t>Dostawcy</w:t>
      </w:r>
      <w:r w:rsidRPr="0089508F">
        <w:rPr>
          <w:rFonts w:ascii="Calibri" w:hAnsi="Calibri" w:cs="Calibri"/>
        </w:rPr>
        <w:t xml:space="preserve"> w stosunkach z Zamawiającym, w tym do</w:t>
      </w:r>
    </w:p>
    <w:p w:rsidR="00D6766B" w:rsidRDefault="00D6766B" w:rsidP="00D6766B">
      <w:pPr>
        <w:pStyle w:val="Tekstpodstawowy"/>
        <w:rPr>
          <w:rFonts w:ascii="Calibri" w:hAnsi="Calibri" w:cs="Calibri"/>
        </w:rPr>
      </w:pPr>
      <w:r>
        <w:rPr>
          <w:rFonts w:ascii="Calibri" w:hAnsi="Calibri" w:cs="Calibri"/>
        </w:rPr>
        <w:t xml:space="preserve">              </w:t>
      </w:r>
      <w:r w:rsidRPr="0089508F">
        <w:rPr>
          <w:rFonts w:ascii="Calibri" w:hAnsi="Calibri" w:cs="Calibri"/>
        </w:rPr>
        <w:t>przyjmowania pochodzących od tych podmiotów oświadczeń woli (dalej łącznie zwani</w:t>
      </w:r>
    </w:p>
    <w:p w:rsidR="00D6766B" w:rsidRDefault="00D6766B" w:rsidP="00D6766B">
      <w:pPr>
        <w:pStyle w:val="Tekstpodstawowy"/>
        <w:rPr>
          <w:rFonts w:ascii="Calibri" w:hAnsi="Calibri"/>
        </w:rPr>
      </w:pPr>
      <w:r>
        <w:rPr>
          <w:rFonts w:ascii="Calibri" w:hAnsi="Calibri" w:cs="Calibri"/>
        </w:rPr>
        <w:t xml:space="preserve">              </w:t>
      </w:r>
      <w:r w:rsidRPr="0089508F">
        <w:rPr>
          <w:rFonts w:ascii="Calibri" w:hAnsi="Calibri" w:cs="Calibri"/>
        </w:rPr>
        <w:t>"</w:t>
      </w:r>
      <w:r w:rsidRPr="0089508F">
        <w:rPr>
          <w:rFonts w:ascii="Calibri" w:hAnsi="Calibri" w:cs="Calibri"/>
          <w:b/>
        </w:rPr>
        <w:t xml:space="preserve">Pełnomocnikami </w:t>
      </w:r>
      <w:r>
        <w:rPr>
          <w:rFonts w:ascii="Calibri" w:hAnsi="Calibri" w:cs="Calibri"/>
          <w:b/>
        </w:rPr>
        <w:t>Dostawcy</w:t>
      </w:r>
      <w:r w:rsidRPr="0089508F">
        <w:rPr>
          <w:rFonts w:ascii="Calibri" w:hAnsi="Calibri" w:cs="Calibri"/>
        </w:rPr>
        <w:t>" lub z osobna „</w:t>
      </w:r>
      <w:r w:rsidRPr="0089508F">
        <w:rPr>
          <w:rFonts w:ascii="Calibri" w:hAnsi="Calibri" w:cs="Calibri"/>
          <w:b/>
        </w:rPr>
        <w:t xml:space="preserve">Pełnomocnikiem </w:t>
      </w:r>
      <w:r>
        <w:rPr>
          <w:rFonts w:ascii="Calibri" w:hAnsi="Calibri" w:cs="Calibri"/>
          <w:b/>
        </w:rPr>
        <w:t>Dostawcy</w:t>
      </w:r>
      <w:r w:rsidRPr="0089508F">
        <w:rPr>
          <w:rFonts w:ascii="Calibri" w:hAnsi="Calibri" w:cs="Calibri"/>
        </w:rPr>
        <w:t xml:space="preserve">”). </w:t>
      </w:r>
      <w:r w:rsidRPr="0089508F">
        <w:rPr>
          <w:rFonts w:ascii="Calibri" w:hAnsi="Calibri"/>
        </w:rPr>
        <w:t xml:space="preserve">Pełnomocnicy </w:t>
      </w:r>
    </w:p>
    <w:p w:rsidR="00D6766B" w:rsidRPr="005320F1" w:rsidRDefault="00D6766B" w:rsidP="00D6766B">
      <w:pPr>
        <w:pStyle w:val="Tekstpodstawowy"/>
      </w:pPr>
      <w:r>
        <w:rPr>
          <w:rFonts w:ascii="Calibri" w:hAnsi="Calibri"/>
        </w:rPr>
        <w:t xml:space="preserve">             Dostawcy</w:t>
      </w:r>
      <w:r w:rsidRPr="0089508F">
        <w:rPr>
          <w:rFonts w:ascii="Calibri" w:hAnsi="Calibri"/>
        </w:rPr>
        <w:t xml:space="preserve"> nie są uprawnieni do podejmowania czynności oraz składania oświadczeń woli, </w:t>
      </w:r>
    </w:p>
    <w:p w:rsidR="00D6766B" w:rsidRPr="0089508F" w:rsidRDefault="00D6766B" w:rsidP="00D6766B">
      <w:pPr>
        <w:pStyle w:val="Nagwek2"/>
        <w:keepLines/>
        <w:widowControl w:val="0"/>
        <w:numPr>
          <w:ilvl w:val="0"/>
          <w:numId w:val="0"/>
        </w:numPr>
        <w:spacing w:before="0" w:after="0" w:line="360" w:lineRule="auto"/>
        <w:ind w:left="709"/>
        <w:rPr>
          <w:rFonts w:ascii="Calibri" w:hAnsi="Calibri"/>
          <w:szCs w:val="22"/>
          <w:lang w:val="pl-PL"/>
        </w:rPr>
      </w:pPr>
      <w:r w:rsidRPr="0089508F">
        <w:rPr>
          <w:rFonts w:ascii="Calibri" w:hAnsi="Calibri"/>
          <w:szCs w:val="22"/>
          <w:lang w:val="pl-PL"/>
        </w:rPr>
        <w:t xml:space="preserve">które skutkowałyby jakąkolwiek zmianą Umowy. Zmiana Pełnomocników </w:t>
      </w:r>
      <w:r>
        <w:rPr>
          <w:rFonts w:ascii="Calibri" w:hAnsi="Calibri"/>
          <w:szCs w:val="22"/>
          <w:lang w:val="pl-PL"/>
        </w:rPr>
        <w:t>Dostawcy</w:t>
      </w:r>
      <w:r w:rsidRPr="0089508F">
        <w:rPr>
          <w:rFonts w:ascii="Calibri" w:hAnsi="Calibri"/>
          <w:szCs w:val="22"/>
          <w:lang w:val="pl-PL"/>
        </w:rPr>
        <w:t xml:space="preserve"> nie stanowi zmiany Umowy i następować będzie z chwilą pisemnego powiadomienia Zamawiającego.</w:t>
      </w:r>
    </w:p>
    <w:p w:rsidR="00D6766B" w:rsidRPr="0089508F" w:rsidRDefault="00D6766B" w:rsidP="00D6766B">
      <w:pPr>
        <w:pStyle w:val="Nagwek1"/>
        <w:keepNext w:val="0"/>
        <w:keepLines/>
        <w:widowControl w:val="0"/>
        <w:numPr>
          <w:ilvl w:val="0"/>
          <w:numId w:val="9"/>
        </w:numPr>
        <w:spacing w:before="0" w:after="0" w:line="360" w:lineRule="auto"/>
        <w:rPr>
          <w:rFonts w:ascii="Calibri" w:hAnsi="Calibri" w:cs="Calibri"/>
          <w:szCs w:val="22"/>
        </w:rPr>
      </w:pPr>
      <w:r w:rsidRPr="0089508F">
        <w:rPr>
          <w:rFonts w:ascii="Calibri" w:hAnsi="Calibri" w:cs="Calibri"/>
          <w:szCs w:val="22"/>
        </w:rPr>
        <w:t>KAry UMOWNE</w:t>
      </w:r>
    </w:p>
    <w:p w:rsidR="00D6766B" w:rsidRPr="0097694E" w:rsidRDefault="00D6766B" w:rsidP="00D6766B">
      <w:pPr>
        <w:pStyle w:val="Nagwek2"/>
        <w:keepLines/>
        <w:widowControl w:val="0"/>
        <w:numPr>
          <w:ilvl w:val="1"/>
          <w:numId w:val="9"/>
        </w:numPr>
        <w:spacing w:before="0" w:after="0" w:line="360" w:lineRule="auto"/>
        <w:rPr>
          <w:rFonts w:ascii="Calibri" w:hAnsi="Calibri"/>
          <w:szCs w:val="22"/>
          <w:lang w:val="pl-PL"/>
        </w:rPr>
      </w:pPr>
      <w:r w:rsidRPr="0097694E">
        <w:rPr>
          <w:rFonts w:ascii="Calibri" w:hAnsi="Calibri"/>
          <w:szCs w:val="22"/>
          <w:lang w:val="pl-PL"/>
        </w:rPr>
        <w:t xml:space="preserve">Niezależnie od kar umownych przewidzianych w OWZT, </w:t>
      </w:r>
      <w:r>
        <w:rPr>
          <w:rFonts w:ascii="Calibri" w:hAnsi="Calibri"/>
          <w:szCs w:val="22"/>
          <w:lang w:val="pl-PL"/>
        </w:rPr>
        <w:t>Dostawca</w:t>
      </w:r>
      <w:r w:rsidRPr="0097694E">
        <w:rPr>
          <w:rFonts w:ascii="Calibri" w:hAnsi="Calibri"/>
          <w:szCs w:val="22"/>
          <w:lang w:val="pl-PL"/>
        </w:rPr>
        <w:t xml:space="preserve"> zapłaci kary umowne</w:t>
      </w:r>
      <w:r w:rsidRPr="00F6237E">
        <w:rPr>
          <w:rFonts w:ascii="Calibri" w:hAnsi="Calibri"/>
          <w:szCs w:val="22"/>
          <w:lang w:val="pl-PL"/>
        </w:rPr>
        <w:t xml:space="preserve"> </w:t>
      </w:r>
      <w:r>
        <w:rPr>
          <w:rFonts w:ascii="Calibri" w:hAnsi="Calibri"/>
          <w:szCs w:val="22"/>
          <w:lang w:val="pl-PL"/>
        </w:rPr>
        <w:t xml:space="preserve">w przypadku niedostarczenia </w:t>
      </w:r>
      <w:r w:rsidRPr="0097694E">
        <w:rPr>
          <w:rFonts w:ascii="Calibri" w:hAnsi="Calibri"/>
          <w:szCs w:val="22"/>
          <w:lang w:val="pl-PL"/>
        </w:rPr>
        <w:t>To</w:t>
      </w:r>
      <w:r>
        <w:rPr>
          <w:rFonts w:ascii="Calibri" w:hAnsi="Calibri"/>
          <w:szCs w:val="22"/>
          <w:lang w:val="pl-PL"/>
        </w:rPr>
        <w:t xml:space="preserve">waru do Zamawiającego zgodnie z zamówieniem </w:t>
      </w:r>
      <w:r w:rsidRPr="00A32182">
        <w:rPr>
          <w:rFonts w:ascii="Calibri" w:hAnsi="Calibri"/>
          <w:szCs w:val="22"/>
          <w:lang w:val="pl-PL"/>
        </w:rPr>
        <w:t>– w wysokości</w:t>
      </w:r>
      <w:r>
        <w:rPr>
          <w:rFonts w:ascii="Calibri" w:hAnsi="Calibri"/>
          <w:szCs w:val="22"/>
          <w:lang w:val="pl-PL"/>
        </w:rPr>
        <w:t xml:space="preserve"> 1</w:t>
      </w:r>
      <w:r w:rsidRPr="00A32182">
        <w:rPr>
          <w:rFonts w:ascii="Calibri" w:hAnsi="Calibri"/>
          <w:szCs w:val="22"/>
          <w:lang w:val="pl-PL"/>
        </w:rPr>
        <w:t xml:space="preserve"> %</w:t>
      </w:r>
      <w:r w:rsidRPr="0097694E">
        <w:rPr>
          <w:rFonts w:ascii="Calibri" w:hAnsi="Calibri"/>
          <w:szCs w:val="22"/>
          <w:lang w:val="pl-PL"/>
        </w:rPr>
        <w:t xml:space="preserve"> wartości </w:t>
      </w:r>
      <w:r>
        <w:rPr>
          <w:rFonts w:ascii="Calibri" w:hAnsi="Calibri"/>
          <w:szCs w:val="22"/>
          <w:lang w:val="pl-PL"/>
        </w:rPr>
        <w:t xml:space="preserve">niedostarczonego </w:t>
      </w:r>
      <w:r w:rsidRPr="0097694E">
        <w:rPr>
          <w:rFonts w:ascii="Calibri" w:hAnsi="Calibri"/>
          <w:szCs w:val="22"/>
          <w:lang w:val="pl-PL"/>
        </w:rPr>
        <w:t>Towaru</w:t>
      </w:r>
      <w:r>
        <w:rPr>
          <w:rFonts w:ascii="Calibri" w:hAnsi="Calibri"/>
          <w:szCs w:val="22"/>
          <w:lang w:val="pl-PL"/>
        </w:rPr>
        <w:t xml:space="preserve"> za każdy dzień opóźnienia w stosunku do terminu wskazanego w pkt 2.1. Umowy. </w:t>
      </w:r>
    </w:p>
    <w:p w:rsidR="00D6766B" w:rsidRPr="0097694E" w:rsidRDefault="00D6766B" w:rsidP="00D6766B">
      <w:pPr>
        <w:pStyle w:val="Nagwek2"/>
        <w:keepLines/>
        <w:widowControl w:val="0"/>
        <w:numPr>
          <w:ilvl w:val="1"/>
          <w:numId w:val="9"/>
        </w:numPr>
        <w:spacing w:before="0" w:after="0" w:line="360" w:lineRule="auto"/>
        <w:rPr>
          <w:rFonts w:ascii="Calibri" w:hAnsi="Calibri"/>
          <w:szCs w:val="22"/>
          <w:lang w:val="pl-PL"/>
        </w:rPr>
      </w:pPr>
      <w:r w:rsidRPr="0097694E">
        <w:rPr>
          <w:rFonts w:ascii="Calibri" w:hAnsi="Calibri"/>
          <w:szCs w:val="22"/>
          <w:lang w:val="pl-PL"/>
        </w:rPr>
        <w:t xml:space="preserve">Wartość Towaru, który nie został dostarczony przez </w:t>
      </w:r>
      <w:r>
        <w:rPr>
          <w:rFonts w:ascii="Calibri" w:hAnsi="Calibri"/>
          <w:szCs w:val="22"/>
          <w:lang w:val="pl-PL"/>
        </w:rPr>
        <w:t>Dostawcę</w:t>
      </w:r>
      <w:r w:rsidRPr="0097694E">
        <w:rPr>
          <w:rFonts w:ascii="Calibri" w:hAnsi="Calibri"/>
          <w:szCs w:val="22"/>
          <w:lang w:val="pl-PL"/>
        </w:rPr>
        <w:t>, określona zostanie jako iloczyn ceny jednostkowej wskazanej w pkt 4</w:t>
      </w:r>
      <w:r>
        <w:rPr>
          <w:rFonts w:ascii="Calibri" w:hAnsi="Calibri"/>
          <w:szCs w:val="22"/>
          <w:lang w:val="pl-PL"/>
        </w:rPr>
        <w:t>.1</w:t>
      </w:r>
      <w:r w:rsidRPr="0097694E">
        <w:rPr>
          <w:rFonts w:ascii="Calibri" w:hAnsi="Calibri"/>
          <w:szCs w:val="22"/>
          <w:lang w:val="pl-PL"/>
        </w:rPr>
        <w:t xml:space="preserve"> i różnicy pomiędzy wymaganą ilością</w:t>
      </w:r>
      <w:r>
        <w:rPr>
          <w:rFonts w:ascii="Calibri" w:hAnsi="Calibri"/>
          <w:szCs w:val="22"/>
          <w:lang w:val="pl-PL"/>
        </w:rPr>
        <w:t>,</w:t>
      </w:r>
      <w:r w:rsidRPr="0097694E">
        <w:rPr>
          <w:rFonts w:ascii="Calibri" w:hAnsi="Calibri"/>
          <w:szCs w:val="22"/>
          <w:lang w:val="pl-PL"/>
        </w:rPr>
        <w:t xml:space="preserve"> a rzeczywistą ilością </w:t>
      </w:r>
      <w:r>
        <w:rPr>
          <w:rFonts w:ascii="Calibri" w:hAnsi="Calibri"/>
          <w:szCs w:val="22"/>
          <w:lang w:val="pl-PL"/>
        </w:rPr>
        <w:t xml:space="preserve">dostarczonego </w:t>
      </w:r>
      <w:r w:rsidRPr="0097694E">
        <w:rPr>
          <w:rFonts w:ascii="Calibri" w:hAnsi="Calibri"/>
          <w:szCs w:val="22"/>
          <w:lang w:val="pl-PL"/>
        </w:rPr>
        <w:t>Towaru.</w:t>
      </w:r>
    </w:p>
    <w:p w:rsidR="00D6766B" w:rsidRPr="00525B86" w:rsidRDefault="00D6766B" w:rsidP="00D6766B">
      <w:pPr>
        <w:pStyle w:val="Nagwek2"/>
        <w:keepLines/>
        <w:widowControl w:val="0"/>
        <w:numPr>
          <w:ilvl w:val="1"/>
          <w:numId w:val="9"/>
        </w:numPr>
        <w:spacing w:before="0" w:after="0" w:line="360" w:lineRule="auto"/>
        <w:rPr>
          <w:rFonts w:asciiTheme="minorHAnsi" w:hAnsiTheme="minorHAnsi"/>
          <w:szCs w:val="22"/>
          <w:lang w:val="pl-PL"/>
        </w:rPr>
      </w:pPr>
      <w:r>
        <w:rPr>
          <w:rFonts w:ascii="Calibri" w:hAnsi="Calibri"/>
          <w:szCs w:val="22"/>
          <w:lang w:val="pl-PL"/>
        </w:rPr>
        <w:t xml:space="preserve">W przypadku, </w:t>
      </w:r>
      <w:r w:rsidRPr="0097694E">
        <w:rPr>
          <w:rFonts w:ascii="Calibri" w:hAnsi="Calibri"/>
          <w:szCs w:val="22"/>
          <w:lang w:val="pl-PL"/>
        </w:rPr>
        <w:t xml:space="preserve">jeżeli kara umowna określona w pkt 6.1 nie pokryje poniesionej przez Zamawiającego szkody, Zamawiający może dochodzić odszkodowania w wysokości </w:t>
      </w:r>
      <w:r w:rsidRPr="00525B86">
        <w:rPr>
          <w:rFonts w:asciiTheme="minorHAnsi" w:hAnsiTheme="minorHAnsi"/>
          <w:szCs w:val="22"/>
          <w:lang w:val="pl-PL"/>
        </w:rPr>
        <w:t xml:space="preserve">przekraczającej zastrzeżoną karę umowną na zasadach ogólnych. </w:t>
      </w:r>
    </w:p>
    <w:p w:rsidR="00D6766B" w:rsidRPr="00525B86" w:rsidRDefault="00D6766B" w:rsidP="00D6766B">
      <w:pPr>
        <w:pStyle w:val="Nagwek2"/>
        <w:keepLines/>
        <w:widowControl w:val="0"/>
        <w:numPr>
          <w:ilvl w:val="1"/>
          <w:numId w:val="9"/>
        </w:numPr>
        <w:spacing w:before="0" w:after="0" w:line="360" w:lineRule="auto"/>
        <w:rPr>
          <w:rFonts w:asciiTheme="minorHAnsi" w:hAnsiTheme="minorHAnsi"/>
          <w:szCs w:val="22"/>
          <w:lang w:val="pl-PL"/>
        </w:rPr>
      </w:pPr>
      <w:r w:rsidRPr="00525B86">
        <w:rPr>
          <w:rFonts w:asciiTheme="minorHAnsi" w:hAnsiTheme="minorHAnsi"/>
          <w:szCs w:val="22"/>
          <w:lang w:val="pl-PL"/>
        </w:rPr>
        <w:lastRenderedPageBreak/>
        <w:t>Zamawiający jest uprawniony do potrącenia kar umownych z wynagrodzenia należnego Dostawcy.</w:t>
      </w:r>
    </w:p>
    <w:p w:rsidR="00D6766B" w:rsidRPr="00525B86" w:rsidRDefault="00D6766B" w:rsidP="00D6766B">
      <w:pPr>
        <w:pStyle w:val="Nagwek2"/>
        <w:numPr>
          <w:ilvl w:val="1"/>
          <w:numId w:val="9"/>
        </w:numPr>
        <w:rPr>
          <w:rFonts w:asciiTheme="minorHAnsi" w:hAnsiTheme="minorHAnsi"/>
          <w:lang w:val="pl-PL"/>
        </w:rPr>
      </w:pPr>
      <w:r w:rsidRPr="00525B86">
        <w:rPr>
          <w:rFonts w:asciiTheme="minorHAnsi" w:hAnsiTheme="minorHAnsi"/>
          <w:lang w:val="pl-PL"/>
        </w:rPr>
        <w:t>Spory wynikające z niniejszej umowy rozstrzygał bę</w:t>
      </w:r>
      <w:r>
        <w:rPr>
          <w:rFonts w:asciiTheme="minorHAnsi" w:hAnsiTheme="minorHAnsi"/>
          <w:lang w:val="pl-PL"/>
        </w:rPr>
        <w:t>dzie Sąd właściwy dla siedziby Zamawiającego.</w:t>
      </w:r>
      <w:r w:rsidRPr="00525B86">
        <w:rPr>
          <w:rFonts w:asciiTheme="minorHAnsi" w:hAnsiTheme="minorHAnsi"/>
          <w:lang w:val="pl-PL"/>
        </w:rPr>
        <w:t xml:space="preserve">            </w:t>
      </w:r>
    </w:p>
    <w:p w:rsidR="00D6766B" w:rsidRPr="0089508F" w:rsidRDefault="00D6766B" w:rsidP="00D6766B">
      <w:pPr>
        <w:pStyle w:val="Nagwek1"/>
        <w:keepNext w:val="0"/>
        <w:keepLines/>
        <w:widowControl w:val="0"/>
        <w:numPr>
          <w:ilvl w:val="0"/>
          <w:numId w:val="9"/>
        </w:numPr>
        <w:spacing w:before="0" w:after="0" w:line="360" w:lineRule="auto"/>
        <w:rPr>
          <w:rFonts w:ascii="Calibri" w:hAnsi="Calibri" w:cs="Calibri"/>
          <w:szCs w:val="22"/>
        </w:rPr>
      </w:pPr>
      <w:r w:rsidRPr="0089508F">
        <w:rPr>
          <w:rFonts w:ascii="Calibri" w:hAnsi="Calibri" w:cs="Calibri"/>
          <w:szCs w:val="22"/>
        </w:rPr>
        <w:t>POZOSTAŁE UREGULOWANIA</w:t>
      </w:r>
      <w:bookmarkEnd w:id="1"/>
      <w:bookmarkEnd w:id="2"/>
      <w:bookmarkEnd w:id="3"/>
      <w:bookmarkEnd w:id="4"/>
      <w:bookmarkEnd w:id="5"/>
      <w:bookmarkEnd w:id="6"/>
      <w:bookmarkEnd w:id="7"/>
    </w:p>
    <w:p w:rsidR="00D6766B" w:rsidRPr="0089508F" w:rsidRDefault="00D6766B" w:rsidP="00D6766B">
      <w:pPr>
        <w:pStyle w:val="Nagwek2"/>
        <w:keepLines/>
        <w:widowControl w:val="0"/>
        <w:numPr>
          <w:ilvl w:val="1"/>
          <w:numId w:val="9"/>
        </w:numPr>
        <w:spacing w:before="0" w:after="0" w:line="360" w:lineRule="auto"/>
        <w:rPr>
          <w:rFonts w:ascii="Calibri" w:hAnsi="Calibri" w:cs="Calibri"/>
          <w:szCs w:val="22"/>
          <w:lang w:val="pl-PL"/>
        </w:rPr>
      </w:pPr>
      <w:r w:rsidRPr="0089508F">
        <w:rPr>
          <w:rFonts w:ascii="Calibri" w:hAnsi="Calibri" w:cs="Calibri"/>
          <w:szCs w:val="22"/>
          <w:lang w:val="pl-PL"/>
        </w:rPr>
        <w:t>Strony uzgadniają następujące adresy do doręczeń:</w:t>
      </w:r>
    </w:p>
    <w:p w:rsidR="00D6766B" w:rsidRPr="00325549" w:rsidRDefault="00D6766B" w:rsidP="00D6766B">
      <w:pPr>
        <w:pStyle w:val="Nagwek3"/>
        <w:keepLines/>
        <w:widowControl w:val="0"/>
        <w:numPr>
          <w:ilvl w:val="2"/>
          <w:numId w:val="9"/>
        </w:numPr>
        <w:spacing w:before="0" w:after="0" w:line="360" w:lineRule="auto"/>
        <w:ind w:left="1066"/>
        <w:rPr>
          <w:rFonts w:ascii="Calibri" w:hAnsi="Calibri" w:cs="Calibri"/>
          <w:iCs w:val="0"/>
          <w:szCs w:val="22"/>
          <w:lang w:val="pl-PL"/>
        </w:rPr>
      </w:pPr>
      <w:r w:rsidRPr="0089508F">
        <w:rPr>
          <w:rFonts w:ascii="Calibri" w:hAnsi="Calibri" w:cs="Calibri"/>
          <w:szCs w:val="22"/>
          <w:lang w:val="pl-PL"/>
        </w:rPr>
        <w:t xml:space="preserve">Zamawiający: </w:t>
      </w:r>
    </w:p>
    <w:p w:rsidR="00D6766B" w:rsidRPr="00122AAE" w:rsidRDefault="00D6766B" w:rsidP="00D6766B">
      <w:pPr>
        <w:pStyle w:val="Nagwek3"/>
        <w:keepLines/>
        <w:widowControl w:val="0"/>
        <w:numPr>
          <w:ilvl w:val="0"/>
          <w:numId w:val="0"/>
        </w:numPr>
        <w:spacing w:before="0" w:after="0" w:line="360" w:lineRule="auto"/>
        <w:ind w:left="1069" w:hanging="709"/>
        <w:jc w:val="left"/>
        <w:rPr>
          <w:rFonts w:ascii="Calibri" w:hAnsi="Calibri" w:cs="Calibri"/>
          <w:iCs w:val="0"/>
          <w:szCs w:val="22"/>
          <w:lang w:val="pl-PL"/>
        </w:rPr>
      </w:pPr>
      <w:r>
        <w:rPr>
          <w:rFonts w:ascii="Calibri" w:hAnsi="Calibri" w:cs="Calibri"/>
          <w:szCs w:val="22"/>
          <w:lang w:val="pl-PL"/>
        </w:rPr>
        <w:tab/>
      </w:r>
      <w:r w:rsidRPr="0089508F">
        <w:rPr>
          <w:rFonts w:ascii="Calibri" w:hAnsi="Calibri" w:cs="Calibri"/>
          <w:b/>
          <w:szCs w:val="22"/>
          <w:lang w:val="pl-PL"/>
        </w:rPr>
        <w:t>E</w:t>
      </w:r>
      <w:r>
        <w:rPr>
          <w:rFonts w:ascii="Calibri" w:hAnsi="Calibri" w:cs="Calibri"/>
          <w:b/>
          <w:szCs w:val="22"/>
          <w:lang w:val="pl-PL"/>
        </w:rPr>
        <w:t xml:space="preserve">nea Elektrownia Połaniec S.A. </w:t>
      </w:r>
      <w:r w:rsidRPr="00654EC0">
        <w:rPr>
          <w:rFonts w:ascii="Calibri" w:hAnsi="Calibri" w:cs="Calibri"/>
          <w:b/>
          <w:szCs w:val="22"/>
          <w:lang w:val="pl-PL"/>
        </w:rPr>
        <w:t>Zawada 26</w:t>
      </w:r>
      <w:r>
        <w:rPr>
          <w:rFonts w:ascii="Calibri" w:hAnsi="Calibri" w:cs="Calibri"/>
          <w:b/>
          <w:szCs w:val="22"/>
          <w:lang w:val="pl-PL"/>
        </w:rPr>
        <w:t xml:space="preserve">; </w:t>
      </w:r>
      <w:r w:rsidRPr="00654EC0">
        <w:rPr>
          <w:rFonts w:ascii="Calibri" w:hAnsi="Calibri" w:cs="Calibri"/>
          <w:b/>
          <w:szCs w:val="22"/>
          <w:lang w:val="pl-PL"/>
        </w:rPr>
        <w:t>28-</w:t>
      </w:r>
      <w:r w:rsidRPr="00122AAE">
        <w:rPr>
          <w:rFonts w:asciiTheme="minorHAnsi" w:hAnsiTheme="minorHAnsi" w:cs="Calibri"/>
          <w:b/>
          <w:szCs w:val="22"/>
          <w:lang w:val="pl-PL"/>
        </w:rPr>
        <w:t xml:space="preserve">230 Połaniec      </w:t>
      </w:r>
      <w:r w:rsidRPr="00122AAE">
        <w:rPr>
          <w:rFonts w:asciiTheme="minorHAnsi" w:hAnsiTheme="minorHAnsi"/>
          <w:b/>
          <w:szCs w:val="22"/>
          <w:lang w:val="pl-PL"/>
        </w:rPr>
        <w:t>NIP: 866 0001429</w:t>
      </w:r>
      <w:r w:rsidRPr="00122AAE">
        <w:rPr>
          <w:b/>
          <w:lang w:val="pl-PL"/>
        </w:rPr>
        <w:t xml:space="preserve">  </w:t>
      </w:r>
    </w:p>
    <w:p w:rsidR="00D6766B" w:rsidRDefault="00D6766B" w:rsidP="00D6766B">
      <w:pPr>
        <w:pStyle w:val="Nagwek3"/>
        <w:keepLines/>
        <w:widowControl w:val="0"/>
        <w:numPr>
          <w:ilvl w:val="0"/>
          <w:numId w:val="0"/>
        </w:numPr>
        <w:spacing w:before="0" w:after="0" w:line="360" w:lineRule="auto"/>
        <w:ind w:left="1418"/>
        <w:rPr>
          <w:rFonts w:ascii="Calibri" w:hAnsi="Calibri" w:cs="Calibri"/>
          <w:szCs w:val="22"/>
          <w:lang w:val="pl-PL"/>
        </w:rPr>
      </w:pPr>
      <w:r w:rsidRPr="0089508F">
        <w:rPr>
          <w:rFonts w:ascii="Calibri" w:hAnsi="Calibri" w:cs="Calibri"/>
          <w:szCs w:val="22"/>
          <w:lang w:val="pl-PL"/>
        </w:rPr>
        <w:t xml:space="preserve">tel. 15 865 65 50; </w:t>
      </w:r>
      <w:r w:rsidRPr="0089508F">
        <w:rPr>
          <w:rStyle w:val="Nagwek3Znak"/>
          <w:rFonts w:ascii="Calibri" w:hAnsi="Calibri" w:cs="Calibri"/>
          <w:szCs w:val="22"/>
          <w:lang w:val="pl-PL"/>
        </w:rPr>
        <w:t>fax. 15 865 68 78</w:t>
      </w:r>
      <w:r w:rsidRPr="007D288A">
        <w:rPr>
          <w:rFonts w:ascii="Calibri" w:hAnsi="Calibri" w:cs="Calibri"/>
          <w:szCs w:val="22"/>
          <w:lang w:val="pl-PL"/>
        </w:rPr>
        <w:t>.</w:t>
      </w:r>
    </w:p>
    <w:p w:rsidR="00D6766B" w:rsidRPr="00325549" w:rsidRDefault="00D6766B" w:rsidP="00D6766B">
      <w:pPr>
        <w:pStyle w:val="Nagwek3"/>
        <w:keepLines/>
        <w:widowControl w:val="0"/>
        <w:numPr>
          <w:ilvl w:val="2"/>
          <w:numId w:val="9"/>
        </w:numPr>
        <w:spacing w:before="0" w:after="0" w:line="360" w:lineRule="auto"/>
        <w:ind w:left="1066"/>
        <w:rPr>
          <w:rFonts w:ascii="Calibri" w:hAnsi="Calibri" w:cs="Calibri"/>
          <w:iCs w:val="0"/>
          <w:szCs w:val="22"/>
          <w:lang w:val="pl-PL"/>
        </w:rPr>
      </w:pPr>
      <w:r w:rsidRPr="0089508F">
        <w:rPr>
          <w:rFonts w:ascii="Calibri" w:hAnsi="Calibri" w:cs="Calibri"/>
          <w:szCs w:val="22"/>
          <w:lang w:val="pl-PL"/>
        </w:rPr>
        <w:t>Zamawiający</w:t>
      </w:r>
      <w:r>
        <w:rPr>
          <w:rFonts w:ascii="Calibri" w:hAnsi="Calibri" w:cs="Calibri"/>
          <w:szCs w:val="22"/>
          <w:lang w:val="pl-PL"/>
        </w:rPr>
        <w:t xml:space="preserve"> (adres do doręczeń faktur)</w:t>
      </w:r>
      <w:r w:rsidRPr="0089508F">
        <w:rPr>
          <w:rFonts w:ascii="Calibri" w:hAnsi="Calibri" w:cs="Calibri"/>
          <w:szCs w:val="22"/>
          <w:lang w:val="pl-PL"/>
        </w:rPr>
        <w:t xml:space="preserve">: </w:t>
      </w:r>
    </w:p>
    <w:p w:rsidR="00D6766B" w:rsidRDefault="00D6766B" w:rsidP="00D6766B">
      <w:pPr>
        <w:pStyle w:val="Nagwek3"/>
        <w:keepLines/>
        <w:widowControl w:val="0"/>
        <w:numPr>
          <w:ilvl w:val="0"/>
          <w:numId w:val="0"/>
        </w:numPr>
        <w:spacing w:before="0" w:after="0" w:line="360" w:lineRule="auto"/>
        <w:ind w:left="1066"/>
        <w:jc w:val="left"/>
        <w:rPr>
          <w:rFonts w:ascii="Calibri" w:hAnsi="Calibri" w:cs="Calibri"/>
          <w:b/>
          <w:szCs w:val="22"/>
          <w:lang w:val="pl-PL"/>
        </w:rPr>
      </w:pPr>
      <w:r w:rsidRPr="0089508F">
        <w:rPr>
          <w:rFonts w:ascii="Calibri" w:hAnsi="Calibri" w:cs="Calibri"/>
          <w:b/>
          <w:szCs w:val="22"/>
          <w:lang w:val="pl-PL"/>
        </w:rPr>
        <w:t>E</w:t>
      </w:r>
      <w:r>
        <w:rPr>
          <w:rFonts w:ascii="Calibri" w:hAnsi="Calibri" w:cs="Calibri"/>
          <w:b/>
          <w:szCs w:val="22"/>
          <w:lang w:val="pl-PL"/>
        </w:rPr>
        <w:t xml:space="preserve">nea Elektrownia Połaniec S.A. Centrum Zarządzania Dokumentami  ul. Zacisze 28; </w:t>
      </w:r>
    </w:p>
    <w:p w:rsidR="00D6766B" w:rsidRDefault="00D6766B" w:rsidP="00D6766B">
      <w:pPr>
        <w:pStyle w:val="Nagwek3"/>
        <w:keepLines/>
        <w:widowControl w:val="0"/>
        <w:numPr>
          <w:ilvl w:val="0"/>
          <w:numId w:val="0"/>
        </w:numPr>
        <w:spacing w:before="0" w:after="0" w:line="360" w:lineRule="auto"/>
        <w:ind w:left="1066"/>
        <w:jc w:val="left"/>
        <w:rPr>
          <w:rFonts w:ascii="Calibri" w:hAnsi="Calibri" w:cs="Calibri"/>
          <w:szCs w:val="22"/>
          <w:lang w:val="pl-PL"/>
        </w:rPr>
      </w:pPr>
      <w:r>
        <w:rPr>
          <w:rFonts w:ascii="Calibri" w:hAnsi="Calibri" w:cs="Calibri"/>
          <w:b/>
          <w:szCs w:val="22"/>
          <w:lang w:val="pl-PL"/>
        </w:rPr>
        <w:t>65-775 Zielona Góra</w:t>
      </w:r>
      <w:r>
        <w:rPr>
          <w:rFonts w:ascii="Calibri" w:hAnsi="Calibri" w:cs="Calibri"/>
          <w:szCs w:val="22"/>
          <w:lang w:val="pl-PL"/>
        </w:rPr>
        <w:t xml:space="preserve">  </w:t>
      </w:r>
    </w:p>
    <w:p w:rsidR="00D6766B" w:rsidRPr="008A0349" w:rsidRDefault="00D6766B" w:rsidP="00D6766B">
      <w:pPr>
        <w:pStyle w:val="Nagwek3"/>
        <w:numPr>
          <w:ilvl w:val="2"/>
          <w:numId w:val="9"/>
        </w:numPr>
        <w:ind w:left="1134"/>
        <w:rPr>
          <w:rFonts w:asciiTheme="minorHAnsi" w:hAnsiTheme="minorHAnsi"/>
        </w:rPr>
      </w:pPr>
      <w:r w:rsidRPr="008A0349">
        <w:rPr>
          <w:rFonts w:asciiTheme="minorHAnsi" w:hAnsiTheme="minorHAnsi"/>
        </w:rPr>
        <w:t xml:space="preserve">Dostawca: </w:t>
      </w:r>
    </w:p>
    <w:p w:rsidR="00D6766B" w:rsidRPr="008A0349" w:rsidRDefault="00D6766B" w:rsidP="00D6766B">
      <w:pPr>
        <w:pStyle w:val="Nagwek3"/>
        <w:numPr>
          <w:ilvl w:val="0"/>
          <w:numId w:val="0"/>
        </w:numPr>
        <w:ind w:left="425"/>
        <w:rPr>
          <w:rFonts w:asciiTheme="minorHAnsi" w:hAnsiTheme="minorHAnsi"/>
        </w:rPr>
      </w:pPr>
      <w:r w:rsidRPr="008A0349">
        <w:rPr>
          <w:rFonts w:asciiTheme="minorHAnsi" w:hAnsiTheme="minorHAnsi"/>
          <w:lang w:eastAsia="pl-PL"/>
        </w:rPr>
        <w:t xml:space="preserve">           ………………………………………………………….</w:t>
      </w:r>
      <w:r w:rsidRPr="008A0349">
        <w:rPr>
          <w:rFonts w:asciiTheme="minorHAnsi" w:hAnsiTheme="minorHAnsi"/>
        </w:rPr>
        <w:t xml:space="preserve"> NIP: ……………………………………</w:t>
      </w:r>
    </w:p>
    <w:p w:rsidR="00D6766B" w:rsidRDefault="00D6766B" w:rsidP="00D6766B">
      <w:pPr>
        <w:pStyle w:val="Nagwek2"/>
        <w:keepLines/>
        <w:widowControl w:val="0"/>
        <w:numPr>
          <w:ilvl w:val="1"/>
          <w:numId w:val="9"/>
        </w:numPr>
        <w:spacing w:before="0" w:after="0" w:line="360" w:lineRule="auto"/>
        <w:rPr>
          <w:rFonts w:ascii="Calibri" w:hAnsi="Calibri" w:cs="Calibri"/>
          <w:szCs w:val="22"/>
          <w:lang w:val="pl-PL"/>
        </w:rPr>
      </w:pPr>
      <w:bookmarkStart w:id="8" w:name="_Toc23329986"/>
      <w:bookmarkStart w:id="9" w:name="_Toc23339026"/>
      <w:bookmarkStart w:id="10" w:name="_Toc23489331"/>
      <w:bookmarkStart w:id="11" w:name="_Toc23491658"/>
      <w:bookmarkStart w:id="12" w:name="_Toc23578760"/>
      <w:bookmarkStart w:id="13" w:name="_Toc23649792"/>
      <w:bookmarkStart w:id="14" w:name="_Toc23680596"/>
      <w:bookmarkStart w:id="15" w:name="_Toc24279172"/>
      <w:bookmarkStart w:id="16" w:name="_Toc24547201"/>
      <w:r w:rsidRPr="007D288A">
        <w:rPr>
          <w:rFonts w:ascii="Calibri" w:hAnsi="Calibri" w:cs="Calibri"/>
          <w:szCs w:val="22"/>
          <w:lang w:val="pl-PL"/>
        </w:rPr>
        <w:t>Wszelkie zmiany i uzupełnienia do Umowy wymagają formy pisemnej pod rygorem nieważności.</w:t>
      </w:r>
      <w:bookmarkEnd w:id="8"/>
      <w:bookmarkEnd w:id="9"/>
      <w:bookmarkEnd w:id="10"/>
      <w:bookmarkEnd w:id="11"/>
      <w:bookmarkEnd w:id="12"/>
      <w:bookmarkEnd w:id="13"/>
      <w:bookmarkEnd w:id="14"/>
      <w:bookmarkEnd w:id="15"/>
      <w:bookmarkEnd w:id="16"/>
    </w:p>
    <w:p w:rsidR="00B8644B" w:rsidRPr="00B8644B" w:rsidRDefault="00B8644B" w:rsidP="00B8644B">
      <w:pPr>
        <w:pStyle w:val="Tekstpodstawowy"/>
        <w:numPr>
          <w:ilvl w:val="1"/>
          <w:numId w:val="9"/>
        </w:numPr>
      </w:pPr>
      <w:r>
        <w:t>Załączono rysunek (załącznik nr1 do Umowy)</w:t>
      </w:r>
    </w:p>
    <w:p w:rsidR="00D6766B" w:rsidRPr="0055657D" w:rsidRDefault="00D6766B" w:rsidP="00D6766B">
      <w:pPr>
        <w:pStyle w:val="Nagwek2"/>
        <w:keepLines/>
        <w:widowControl w:val="0"/>
        <w:numPr>
          <w:ilvl w:val="1"/>
          <w:numId w:val="9"/>
        </w:numPr>
        <w:spacing w:before="0" w:after="0" w:line="360" w:lineRule="auto"/>
        <w:rPr>
          <w:rFonts w:ascii="Calibri" w:hAnsi="Calibri" w:cs="Calibri"/>
          <w:szCs w:val="22"/>
          <w:lang w:val="pl-PL"/>
        </w:rPr>
      </w:pPr>
      <w:bookmarkStart w:id="17" w:name="_Toc23329988"/>
      <w:bookmarkStart w:id="18" w:name="_Toc23339028"/>
      <w:bookmarkStart w:id="19" w:name="_Toc23489333"/>
      <w:bookmarkStart w:id="20" w:name="_Toc23491660"/>
      <w:bookmarkStart w:id="21" w:name="_Toc23578762"/>
      <w:bookmarkStart w:id="22" w:name="_Toc23649794"/>
      <w:bookmarkStart w:id="23" w:name="_Toc23680598"/>
      <w:bookmarkStart w:id="24" w:name="_Toc24279174"/>
      <w:bookmarkStart w:id="25" w:name="_Toc24547203"/>
      <w:r w:rsidRPr="007D288A">
        <w:rPr>
          <w:rFonts w:ascii="Calibri" w:hAnsi="Calibri" w:cs="Calibri"/>
          <w:szCs w:val="22"/>
          <w:lang w:val="pl-PL"/>
        </w:rPr>
        <w:t>Umowa została sporządzona w dwóch jednobrzmiących egzemplarzach, po jednym dla każdej ze Stron.</w:t>
      </w:r>
      <w:bookmarkEnd w:id="17"/>
      <w:bookmarkEnd w:id="18"/>
      <w:bookmarkEnd w:id="19"/>
      <w:bookmarkEnd w:id="20"/>
      <w:bookmarkEnd w:id="21"/>
      <w:bookmarkEnd w:id="22"/>
      <w:bookmarkEnd w:id="23"/>
      <w:bookmarkEnd w:id="24"/>
      <w:bookmarkEnd w:id="25"/>
    </w:p>
    <w:p w:rsidR="00D6766B" w:rsidRDefault="00D6766B" w:rsidP="00D6766B">
      <w:pPr>
        <w:keepLines/>
        <w:widowControl w:val="0"/>
        <w:tabs>
          <w:tab w:val="center" w:pos="1704"/>
          <w:tab w:val="center" w:pos="7100"/>
        </w:tabs>
        <w:spacing w:after="0" w:line="360" w:lineRule="auto"/>
        <w:jc w:val="center"/>
        <w:rPr>
          <w:rFonts w:eastAsia="Times New Roman" w:cs="Calibri"/>
          <w:b/>
          <w:bCs/>
        </w:rPr>
      </w:pPr>
      <w:r>
        <w:rPr>
          <w:rFonts w:eastAsia="Times New Roman" w:cs="Calibri"/>
          <w:b/>
          <w:bCs/>
        </w:rPr>
        <w:t>DOSTAWCA</w:t>
      </w:r>
      <w:r w:rsidRPr="0029375D">
        <w:rPr>
          <w:rFonts w:eastAsia="Times New Roman" w:cs="Calibri"/>
          <w:b/>
          <w:bCs/>
        </w:rPr>
        <w:tab/>
      </w:r>
      <w:r>
        <w:rPr>
          <w:rFonts w:eastAsia="Times New Roman" w:cs="Calibri"/>
          <w:b/>
          <w:bCs/>
        </w:rPr>
        <w:tab/>
      </w:r>
      <w:r w:rsidRPr="0029375D">
        <w:rPr>
          <w:rFonts w:eastAsia="Times New Roman" w:cs="Calibri"/>
          <w:b/>
          <w:bCs/>
        </w:rPr>
        <w:t>ZAMAWIAJĄCY</w:t>
      </w:r>
    </w:p>
    <w:p w:rsidR="003801C1" w:rsidRDefault="003801C1"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4E7CFF" w:rsidRDefault="004E7CFF" w:rsidP="009932FB">
      <w:pPr>
        <w:rPr>
          <w:rFonts w:ascii="Arial" w:hAnsi="Arial" w:cs="Arial"/>
          <w:b/>
        </w:rPr>
      </w:pPr>
    </w:p>
    <w:p w:rsidR="004E7CFF" w:rsidRDefault="004E7CFF" w:rsidP="00802ECA">
      <w:pPr>
        <w:jc w:val="right"/>
        <w:rPr>
          <w:rFonts w:ascii="Arial" w:hAnsi="Arial" w:cs="Arial"/>
          <w:b/>
        </w:rPr>
      </w:pPr>
    </w:p>
    <w:p w:rsidR="00E81857" w:rsidRDefault="00E81857" w:rsidP="00802ECA">
      <w:pPr>
        <w:jc w:val="right"/>
        <w:rPr>
          <w:rFonts w:ascii="Arial" w:hAnsi="Arial" w:cs="Arial"/>
          <w:b/>
        </w:rPr>
      </w:pPr>
    </w:p>
    <w:p w:rsidR="00E81857" w:rsidRDefault="00E81857" w:rsidP="00802ECA">
      <w:pPr>
        <w:jc w:val="right"/>
        <w:rPr>
          <w:rFonts w:ascii="Arial" w:hAnsi="Arial" w:cs="Arial"/>
          <w:b/>
        </w:rPr>
      </w:pPr>
    </w:p>
    <w:p w:rsidR="00E81857" w:rsidRDefault="00E81857" w:rsidP="00802ECA">
      <w:pPr>
        <w:jc w:val="right"/>
        <w:rPr>
          <w:rFonts w:ascii="Arial" w:hAnsi="Arial" w:cs="Arial"/>
          <w:b/>
        </w:rPr>
      </w:pPr>
    </w:p>
    <w:p w:rsidR="00E81857" w:rsidRDefault="00E81857" w:rsidP="00802ECA">
      <w:pPr>
        <w:jc w:val="right"/>
        <w:rPr>
          <w:rFonts w:ascii="Arial" w:hAnsi="Arial" w:cs="Arial"/>
          <w:b/>
        </w:rPr>
      </w:pPr>
    </w:p>
    <w:p w:rsidR="00E81857" w:rsidRDefault="00E81857" w:rsidP="00802ECA">
      <w:pPr>
        <w:jc w:val="right"/>
        <w:rPr>
          <w:rFonts w:ascii="Arial" w:hAnsi="Arial" w:cs="Arial"/>
          <w:b/>
        </w:rPr>
      </w:pPr>
    </w:p>
    <w:p w:rsidR="00E81857" w:rsidRDefault="00E81857" w:rsidP="00802ECA">
      <w:pPr>
        <w:jc w:val="right"/>
        <w:rPr>
          <w:rFonts w:ascii="Arial" w:hAnsi="Arial" w:cs="Arial"/>
          <w:b/>
        </w:rPr>
      </w:pPr>
    </w:p>
    <w:p w:rsidR="00E81857" w:rsidRDefault="00E81857" w:rsidP="00802ECA">
      <w:pPr>
        <w:jc w:val="right"/>
        <w:rPr>
          <w:rFonts w:ascii="Arial" w:hAnsi="Arial" w:cs="Arial"/>
          <w:b/>
        </w:rPr>
      </w:pPr>
    </w:p>
    <w:p w:rsidR="00E81857" w:rsidRDefault="00E81857" w:rsidP="00802ECA">
      <w:pPr>
        <w:jc w:val="right"/>
        <w:rPr>
          <w:rFonts w:ascii="Arial" w:hAnsi="Arial" w:cs="Arial"/>
          <w:b/>
        </w:rPr>
      </w:pPr>
    </w:p>
    <w:p w:rsidR="00802ECA" w:rsidRDefault="00CF6973" w:rsidP="00802ECA">
      <w:pPr>
        <w:jc w:val="right"/>
        <w:rPr>
          <w:rFonts w:eastAsia="Times New Roman" w:cs="Arial"/>
          <w:b/>
          <w:lang w:eastAsia="pl-PL"/>
        </w:rPr>
      </w:pPr>
      <w:r>
        <w:rPr>
          <w:rFonts w:ascii="Arial" w:hAnsi="Arial" w:cs="Arial"/>
          <w:b/>
        </w:rPr>
        <w:lastRenderedPageBreak/>
        <w:t>Załącznik nr 6</w:t>
      </w:r>
      <w:r w:rsidR="00802ECA">
        <w:rPr>
          <w:rFonts w:ascii="Arial" w:hAnsi="Arial" w:cs="Arial"/>
          <w:b/>
        </w:rPr>
        <w:t xml:space="preserve"> do ogłoszenia</w:t>
      </w:r>
      <w:r w:rsidR="00802ECA">
        <w:rPr>
          <w:rFonts w:eastAsia="Times New Roman" w:cs="Arial"/>
          <w:b/>
          <w:lang w:eastAsia="pl-PL"/>
        </w:rPr>
        <w:t xml:space="preserve"> </w:t>
      </w:r>
    </w:p>
    <w:p w:rsidR="00802ECA" w:rsidRPr="007A71A2" w:rsidRDefault="00802ECA" w:rsidP="00802ECA">
      <w:pPr>
        <w:pStyle w:val="Akapitzlist"/>
        <w:spacing w:after="120" w:line="240" w:lineRule="auto"/>
        <w:ind w:left="792"/>
        <w:jc w:val="center"/>
        <w:rPr>
          <w:rFonts w:ascii="Franklin Gothic Book" w:hAnsi="Franklin Gothic Book" w:cs="Calibri"/>
          <w:b/>
        </w:rPr>
      </w:pPr>
      <w:r w:rsidRPr="007A71A2">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802ECA" w:rsidRPr="0036351C" w:rsidTr="00E42D52">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802ECA" w:rsidRPr="007A71A2" w:rsidRDefault="00802ECA" w:rsidP="00E42D52">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rsidR="00802ECA" w:rsidRPr="007A71A2" w:rsidRDefault="00802ECA" w:rsidP="00802ECA">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Aukcja elektroniczna zostanie przeprowadzona na Platformie zakupowej firmy eB2B.</w:t>
      </w:r>
    </w:p>
    <w:p w:rsidR="00802ECA" w:rsidRPr="007A71A2" w:rsidRDefault="00802ECA" w:rsidP="00802ECA">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rsidR="00802ECA" w:rsidRPr="007A71A2" w:rsidRDefault="00802ECA" w:rsidP="00802ECA">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rsidR="00802ECA" w:rsidRPr="007A71A2" w:rsidRDefault="00802ECA" w:rsidP="00802ECA">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802ECA" w:rsidRPr="007A71A2" w:rsidRDefault="00802ECA" w:rsidP="00802ECA">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10.  Za najkorzystniejszą Zamawiający uzna ofertę z najwyższą punktacją.</w:t>
      </w:r>
    </w:p>
    <w:p w:rsidR="00802ECA" w:rsidRPr="007A71A2" w:rsidRDefault="00802ECA" w:rsidP="00802ECA">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802ECA" w:rsidRPr="007A71A2" w:rsidRDefault="00802ECA" w:rsidP="00802ECA">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1. Wykonawcy, których oferty nie podlegają odrzuceniu zostaną dopuszczeni do aukcji</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2. Po otrzymaniu zaproszenia do udziału w aukcji elektronicznej, Wykonawcy przeprowadzają proces rejestracji swojego konta na stronie </w:t>
      </w:r>
      <w:hyperlink r:id="rId22"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warunkiem koniecznym udziału w aukcji i składania ofert w jej trakcie. Następnie Wykonawcy </w:t>
      </w:r>
      <w:r w:rsidRPr="007A71A2">
        <w:rPr>
          <w:rFonts w:ascii="Franklin Gothic Book" w:hAnsi="Franklin Gothic Book" w:cs="Calibri"/>
          <w:color w:val="000000"/>
        </w:rPr>
        <w:lastRenderedPageBreak/>
        <w:t xml:space="preserve">kontaktują się z administratorem platformy zakupowej eB2B drogą mailową, lub telefoniczną (możliwości kontaktu podane są na stronie </w:t>
      </w:r>
      <w:hyperlink r:id="rId23"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5. Fakt otrzymania drogą elektroniczną zaproszeń Wykonawcy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24" w:history="1">
        <w:r w:rsidRPr="008C3FE5">
          <w:rPr>
            <w:rStyle w:val="Hipercze"/>
            <w:rFonts w:ascii="Franklin Gothic Book" w:hAnsi="Franklin Gothic Book" w:cs="Calibri"/>
          </w:rPr>
          <w:t>zbigniew.karwacki@enea.pl</w:t>
        </w:r>
      </w:hyperlink>
      <w:r w:rsidRPr="007A71A2">
        <w:rPr>
          <w:rFonts w:ascii="Franklin Gothic Book" w:hAnsi="Franklin Gothic Book" w:cs="Calibri"/>
          <w:color w:val="000000"/>
        </w:rPr>
        <w:t xml:space="preserve"> oraz </w:t>
      </w:r>
      <w:hyperlink r:id="rId25" w:history="1">
        <w:r w:rsidRPr="008C3FE5">
          <w:rPr>
            <w:rStyle w:val="Hipercze"/>
            <w:rFonts w:ascii="Franklin Gothic Book" w:hAnsi="Franklin Gothic Book" w:cs="Calibri"/>
          </w:rPr>
          <w:t>witold.dunal@enea.pl</w:t>
        </w:r>
      </w:hyperlink>
      <w:r w:rsidRPr="007A71A2">
        <w:rPr>
          <w:rFonts w:ascii="Franklin Gothic Book" w:hAnsi="Franklin Gothic Book" w:cs="Calibri"/>
          <w:color w:val="000000"/>
        </w:rPr>
        <w:t xml:space="preserve">, niezależnie od ich zamiaru wzięcia udziału w aukcji. </w:t>
      </w:r>
    </w:p>
    <w:p w:rsidR="00802ECA" w:rsidRPr="007A71A2" w:rsidRDefault="00802ECA" w:rsidP="00802ECA">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III. Wymagania techniczne urządzeń informatycznych użytych do udziału w aukcji elektronicznej, zapewniające stabilne współdziałanie z platformą </w:t>
      </w:r>
    </w:p>
    <w:p w:rsidR="00802ECA" w:rsidRPr="007A71A2" w:rsidRDefault="00802ECA" w:rsidP="00802ECA">
      <w:pPr>
        <w:numPr>
          <w:ilvl w:val="1"/>
          <w:numId w:val="11"/>
        </w:numPr>
        <w:spacing w:after="120" w:line="240" w:lineRule="auto"/>
        <w:ind w:left="284" w:hanging="284"/>
        <w:contextualSpacing/>
        <w:jc w:val="both"/>
        <w:rPr>
          <w:rFonts w:ascii="Franklin Gothic Book" w:hAnsi="Franklin Gothic Book" w:cs="Calibri"/>
          <w:color w:val="000000"/>
        </w:rPr>
      </w:pPr>
      <w:r w:rsidRPr="007A71A2">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rsidR="00802ECA" w:rsidRPr="007A71A2" w:rsidRDefault="00802ECA" w:rsidP="00802ECA">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•dostęp do sieci Internet,</w:t>
      </w:r>
    </w:p>
    <w:p w:rsidR="00802ECA" w:rsidRPr="007A71A2" w:rsidRDefault="00802ECA" w:rsidP="00802ECA">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•włączona obsługa JavaScript,</w:t>
      </w:r>
    </w:p>
    <w:p w:rsidR="00802ECA" w:rsidRPr="007A71A2" w:rsidRDefault="00802ECA" w:rsidP="00802ECA">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•zalecana szybkość łącza internetowego powyżej 500 KB/s,</w:t>
      </w:r>
    </w:p>
    <w:p w:rsidR="00802ECA" w:rsidRPr="007A71A2" w:rsidRDefault="00802ECA" w:rsidP="00802ECA">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•zainstalowany Acrobat Reader,</w:t>
      </w:r>
    </w:p>
    <w:p w:rsidR="00802ECA" w:rsidRPr="007A71A2" w:rsidRDefault="00802ECA" w:rsidP="00802ECA">
      <w:pPr>
        <w:spacing w:after="120" w:line="240" w:lineRule="auto"/>
        <w:rPr>
          <w:rFonts w:ascii="Franklin Gothic Book" w:hAnsi="Franklin Gothic Book" w:cs="Arial"/>
          <w:b/>
          <w:color w:val="000000" w:themeColor="text1"/>
        </w:rPr>
      </w:pPr>
      <w:r w:rsidRPr="007A71A2">
        <w:rPr>
          <w:rFonts w:ascii="Franklin Gothic Book" w:hAnsi="Franklin Gothic Book"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802ECA" w:rsidRPr="007A71A2" w:rsidRDefault="00802ECA" w:rsidP="00802ECA">
      <w:pPr>
        <w:spacing w:after="120" w:line="240" w:lineRule="auto"/>
        <w:rPr>
          <w:rFonts w:ascii="Franklin Gothic Book" w:hAnsi="Franklin Gothic Book" w:cs="Arial"/>
          <w:b/>
          <w:color w:val="000000" w:themeColor="text1"/>
        </w:rPr>
      </w:pPr>
    </w:p>
    <w:p w:rsidR="00802ECA" w:rsidRDefault="00802ECA" w:rsidP="00802ECA">
      <w:pPr>
        <w:rPr>
          <w:rFonts w:eastAsia="Times New Roman" w:cs="Arial"/>
          <w:b/>
          <w:lang w:eastAsia="pl-PL"/>
        </w:rPr>
      </w:pPr>
    </w:p>
    <w:p w:rsidR="00535FB7" w:rsidRDefault="00535FB7" w:rsidP="00802ECA">
      <w:pPr>
        <w:rPr>
          <w:rFonts w:eastAsia="Times New Roman" w:cs="Arial"/>
          <w:b/>
          <w:lang w:eastAsia="pl-PL"/>
        </w:rPr>
      </w:pPr>
    </w:p>
    <w:p w:rsidR="00535FB7" w:rsidRDefault="00535FB7" w:rsidP="00802ECA">
      <w:pPr>
        <w:rPr>
          <w:rFonts w:eastAsia="Times New Roman" w:cs="Arial"/>
          <w:b/>
          <w:lang w:eastAsia="pl-PL"/>
        </w:rPr>
      </w:pPr>
    </w:p>
    <w:p w:rsidR="00535FB7" w:rsidRDefault="00535FB7" w:rsidP="00802ECA">
      <w:pPr>
        <w:rPr>
          <w:rFonts w:eastAsia="Times New Roman" w:cs="Arial"/>
          <w:b/>
          <w:lang w:eastAsia="pl-PL"/>
        </w:rPr>
      </w:pPr>
    </w:p>
    <w:p w:rsidR="00535FB7" w:rsidRDefault="00535FB7" w:rsidP="00802ECA">
      <w:pPr>
        <w:rPr>
          <w:rFonts w:eastAsia="Times New Roman" w:cs="Arial"/>
          <w:b/>
          <w:lang w:eastAsia="pl-PL"/>
        </w:rPr>
      </w:pPr>
    </w:p>
    <w:p w:rsidR="00535FB7" w:rsidRDefault="00535FB7" w:rsidP="00802ECA">
      <w:pPr>
        <w:rPr>
          <w:rFonts w:eastAsia="Times New Roman" w:cs="Arial"/>
          <w:b/>
          <w:lang w:eastAsia="pl-PL"/>
        </w:rPr>
      </w:pPr>
    </w:p>
    <w:p w:rsidR="00535FB7" w:rsidRDefault="00535FB7" w:rsidP="00802ECA">
      <w:pPr>
        <w:rPr>
          <w:rFonts w:eastAsia="Times New Roman" w:cs="Arial"/>
          <w:b/>
          <w:lang w:eastAsia="pl-PL"/>
        </w:rPr>
      </w:pPr>
    </w:p>
    <w:p w:rsidR="00535FB7" w:rsidRDefault="00535FB7" w:rsidP="00802ECA">
      <w:pPr>
        <w:rPr>
          <w:rFonts w:eastAsia="Times New Roman" w:cs="Arial"/>
          <w:b/>
          <w:lang w:eastAsia="pl-PL"/>
        </w:rPr>
      </w:pPr>
    </w:p>
    <w:p w:rsidR="00535FB7" w:rsidRDefault="00535FB7" w:rsidP="00802ECA">
      <w:pPr>
        <w:rPr>
          <w:rFonts w:eastAsia="Times New Roman" w:cs="Arial"/>
          <w:b/>
          <w:lang w:eastAsia="pl-PL"/>
        </w:rPr>
      </w:pPr>
    </w:p>
    <w:p w:rsidR="00535FB7" w:rsidRDefault="00535FB7" w:rsidP="00802ECA">
      <w:pPr>
        <w:rPr>
          <w:rFonts w:eastAsia="Times New Roman" w:cs="Arial"/>
          <w:b/>
          <w:lang w:eastAsia="pl-PL"/>
        </w:rPr>
      </w:pPr>
    </w:p>
    <w:p w:rsidR="00535FB7" w:rsidRDefault="00535FB7" w:rsidP="00802ECA">
      <w:pPr>
        <w:rPr>
          <w:rFonts w:eastAsia="Times New Roman" w:cs="Arial"/>
          <w:b/>
          <w:lang w:eastAsia="pl-PL"/>
        </w:rPr>
      </w:pPr>
    </w:p>
    <w:p w:rsidR="00535FB7" w:rsidRDefault="00535FB7" w:rsidP="00802ECA">
      <w:pPr>
        <w:rPr>
          <w:rFonts w:eastAsia="Times New Roman" w:cs="Arial"/>
          <w:b/>
          <w:lang w:eastAsia="pl-PL"/>
        </w:rPr>
      </w:pPr>
    </w:p>
    <w:p w:rsidR="00535FB7" w:rsidRDefault="00535FB7" w:rsidP="00802ECA">
      <w:pPr>
        <w:rPr>
          <w:rFonts w:eastAsia="Times New Roman" w:cs="Arial"/>
          <w:b/>
          <w:lang w:eastAsia="pl-PL"/>
        </w:rPr>
      </w:pPr>
    </w:p>
    <w:p w:rsidR="00E81857" w:rsidRDefault="00535FB7" w:rsidP="00535FB7">
      <w:pPr>
        <w:jc w:val="right"/>
      </w:pPr>
      <w:r>
        <w:tab/>
      </w:r>
      <w:r>
        <w:tab/>
      </w:r>
      <w:r>
        <w:tab/>
      </w:r>
      <w:r>
        <w:tab/>
      </w:r>
      <w:r>
        <w:tab/>
      </w:r>
      <w:r>
        <w:tab/>
      </w:r>
      <w:r>
        <w:tab/>
      </w:r>
      <w:r>
        <w:tab/>
      </w:r>
      <w:r>
        <w:tab/>
      </w:r>
    </w:p>
    <w:p w:rsidR="00E81857" w:rsidRDefault="00E81857" w:rsidP="00535FB7">
      <w:pPr>
        <w:jc w:val="right"/>
      </w:pPr>
    </w:p>
    <w:p w:rsidR="00535FB7" w:rsidRPr="00535FB7" w:rsidRDefault="00535FB7" w:rsidP="00535FB7">
      <w:pPr>
        <w:jc w:val="right"/>
        <w:rPr>
          <w:rFonts w:eastAsia="Times New Roman" w:cs="Arial"/>
          <w:b/>
          <w:lang w:eastAsia="pl-PL"/>
        </w:rPr>
      </w:pPr>
      <w:r>
        <w:rPr>
          <w:rFonts w:ascii="Arial" w:hAnsi="Arial" w:cs="Arial"/>
          <w:b/>
        </w:rPr>
        <w:lastRenderedPageBreak/>
        <w:t>Załącznik nr 7 do ogłoszenia</w:t>
      </w:r>
      <w:r>
        <w:rPr>
          <w:rFonts w:eastAsia="Times New Roman" w:cs="Arial"/>
          <w:b/>
          <w:lang w:eastAsia="pl-PL"/>
        </w:rPr>
        <w:t xml:space="preserve"> </w:t>
      </w:r>
    </w:p>
    <w:p w:rsidR="00535FB7" w:rsidRDefault="00535FB7" w:rsidP="00535FB7"/>
    <w:p w:rsidR="00535FB7" w:rsidRDefault="00535FB7" w:rsidP="00535FB7">
      <w:r>
        <w:t>Enea Połaniec SA</w:t>
      </w:r>
      <w:r>
        <w:tab/>
      </w:r>
      <w:r>
        <w:tab/>
      </w:r>
      <w:r>
        <w:tab/>
      </w:r>
      <w:r>
        <w:tab/>
      </w:r>
      <w:r>
        <w:tab/>
      </w:r>
      <w:r>
        <w:tab/>
      </w:r>
      <w:r>
        <w:tab/>
      </w:r>
      <w:r>
        <w:tab/>
      </w:r>
    </w:p>
    <w:p w:rsidR="00535FB7" w:rsidRPr="00A5077D" w:rsidRDefault="00535FB7" w:rsidP="00535FB7">
      <w:pPr>
        <w:jc w:val="center"/>
        <w:rPr>
          <w:b/>
        </w:rPr>
      </w:pPr>
      <w:r w:rsidRPr="00A5077D">
        <w:rPr>
          <w:b/>
        </w:rPr>
        <w:t xml:space="preserve">Specyfikacja techniczna </w:t>
      </w:r>
    </w:p>
    <w:p w:rsidR="00535FB7" w:rsidRPr="001E685C" w:rsidRDefault="00535FB7" w:rsidP="00535FB7">
      <w:pPr>
        <w:jc w:val="center"/>
        <w:rPr>
          <w:b/>
        </w:rPr>
      </w:pPr>
      <w:r w:rsidRPr="00A5077D">
        <w:rPr>
          <w:b/>
        </w:rPr>
        <w:t xml:space="preserve">dla zamówienia </w:t>
      </w:r>
      <w:r w:rsidRPr="00A5077D">
        <w:rPr>
          <w:rStyle w:val="lscontrol--valign"/>
          <w:b/>
        </w:rPr>
        <w:t xml:space="preserve">taśmy przenośnikowej import </w:t>
      </w:r>
      <w:bookmarkStart w:id="26" w:name="_GoBack"/>
      <w:r w:rsidR="008C3C8F" w:rsidRPr="008C3C8F">
        <w:rPr>
          <w:rStyle w:val="lscontrol--valign"/>
          <w:b/>
        </w:rPr>
        <w:t>T4EP-1000-1-I-1400</w:t>
      </w:r>
      <w:bookmarkEnd w:id="26"/>
    </w:p>
    <w:p w:rsidR="00535FB7" w:rsidRDefault="00535FB7" w:rsidP="00535FB7">
      <w:pPr>
        <w:jc w:val="center"/>
      </w:pPr>
    </w:p>
    <w:p w:rsidR="00535FB7" w:rsidRDefault="00535FB7" w:rsidP="00535FB7">
      <w:r>
        <w:t>Nazwa produktu: TEXTER 1000/4 5+3 BS 1400</w:t>
      </w:r>
      <w:r>
        <w:tab/>
      </w:r>
      <w:r>
        <w:tab/>
      </w:r>
      <w:r>
        <w:tab/>
      </w:r>
      <w:r>
        <w:tab/>
      </w:r>
      <w:r>
        <w:tab/>
        <w:t>Norma</w:t>
      </w:r>
    </w:p>
    <w:p w:rsidR="00535FB7" w:rsidRDefault="00535FB7" w:rsidP="00535FB7">
      <w:r>
        <w:t>Wymiary taśmy:</w:t>
      </w:r>
    </w:p>
    <w:p w:rsidR="00535FB7" w:rsidRDefault="00535FB7" w:rsidP="00535FB7">
      <w:r>
        <w:tab/>
        <w:t xml:space="preserve">Długość </w:t>
      </w:r>
      <w:r>
        <w:tab/>
      </w:r>
      <w:r>
        <w:tab/>
      </w:r>
      <w:r>
        <w:tab/>
      </w:r>
      <w:r>
        <w:tab/>
      </w:r>
      <w:r>
        <w:tab/>
        <w:t xml:space="preserve">– </w:t>
      </w:r>
      <w:r w:rsidRPr="008F5B25">
        <w:rPr>
          <w:b/>
        </w:rPr>
        <w:t>2 x 100 m</w:t>
      </w:r>
      <w:r>
        <w:tab/>
      </w:r>
      <w:r>
        <w:tab/>
        <w:t>ISO 251</w:t>
      </w:r>
    </w:p>
    <w:p w:rsidR="00535FB7" w:rsidRDefault="00535FB7" w:rsidP="00535FB7">
      <w:pPr>
        <w:ind w:firstLine="708"/>
      </w:pPr>
      <w:r>
        <w:t>Szerokość</w:t>
      </w:r>
      <w:r>
        <w:tab/>
      </w:r>
      <w:r>
        <w:tab/>
      </w:r>
      <w:r>
        <w:tab/>
      </w:r>
      <w:r>
        <w:tab/>
      </w:r>
      <w:r>
        <w:tab/>
        <w:t>- 1400 ± 14 mm</w:t>
      </w:r>
      <w:r>
        <w:tab/>
        <w:t>ISO 251</w:t>
      </w:r>
    </w:p>
    <w:p w:rsidR="00535FB7" w:rsidRDefault="00535FB7" w:rsidP="00535FB7">
      <w:pPr>
        <w:ind w:firstLine="708"/>
      </w:pPr>
      <w:r>
        <w:t xml:space="preserve">Grubość </w:t>
      </w:r>
      <w:r>
        <w:tab/>
      </w:r>
      <w:r>
        <w:tab/>
      </w:r>
      <w:r>
        <w:tab/>
      </w:r>
      <w:r>
        <w:tab/>
      </w:r>
      <w:r>
        <w:tab/>
        <w:t xml:space="preserve">- 14± 10% </w:t>
      </w:r>
      <w:r>
        <w:tab/>
      </w:r>
      <w:r>
        <w:tab/>
        <w:t>ISO 583</w:t>
      </w:r>
      <w:r>
        <w:tab/>
      </w:r>
    </w:p>
    <w:p w:rsidR="00535FB7" w:rsidRDefault="00535FB7" w:rsidP="00535FB7">
      <w:pPr>
        <w:ind w:firstLine="708"/>
      </w:pPr>
      <w:r>
        <w:t>Grubość górnej warstwy gumowej ścieralnej</w:t>
      </w:r>
      <w:r>
        <w:tab/>
        <w:t>- 5 mm</w:t>
      </w:r>
      <w:r>
        <w:tab/>
      </w:r>
      <w:r>
        <w:tab/>
      </w:r>
      <w:r>
        <w:tab/>
        <w:t>ISO 583</w:t>
      </w:r>
      <w:r>
        <w:tab/>
      </w:r>
    </w:p>
    <w:p w:rsidR="00535FB7" w:rsidRDefault="00535FB7" w:rsidP="00535FB7">
      <w:pPr>
        <w:ind w:firstLine="708"/>
      </w:pPr>
      <w:r>
        <w:t>Grubość dolnej warstwy</w:t>
      </w:r>
      <w:r>
        <w:tab/>
      </w:r>
      <w:r>
        <w:tab/>
      </w:r>
      <w:r>
        <w:tab/>
        <w:t>- 3 mm</w:t>
      </w:r>
      <w:r>
        <w:tab/>
      </w:r>
      <w:r>
        <w:tab/>
      </w:r>
      <w:r>
        <w:tab/>
        <w:t>ISO 583</w:t>
      </w:r>
      <w:r>
        <w:tab/>
      </w:r>
    </w:p>
    <w:p w:rsidR="00535FB7" w:rsidRDefault="00535FB7" w:rsidP="00535FB7">
      <w:r>
        <w:t>Charakterystyka taśmy:</w:t>
      </w:r>
    </w:p>
    <w:p w:rsidR="00535FB7" w:rsidRDefault="00535FB7" w:rsidP="00535FB7">
      <w:r>
        <w:tab/>
        <w:t xml:space="preserve">Ilość przekładek </w:t>
      </w:r>
      <w:r>
        <w:tab/>
      </w:r>
      <w:r>
        <w:tab/>
      </w:r>
      <w:r>
        <w:tab/>
      </w:r>
      <w:r>
        <w:tab/>
        <w:t>- 4</w:t>
      </w:r>
    </w:p>
    <w:p w:rsidR="00535FB7" w:rsidRDefault="00535FB7" w:rsidP="00535FB7">
      <w:r>
        <w:tab/>
        <w:t>Materiał przekładek</w:t>
      </w:r>
      <w:r>
        <w:tab/>
      </w:r>
      <w:r>
        <w:tab/>
      </w:r>
      <w:r>
        <w:tab/>
      </w:r>
      <w:r>
        <w:tab/>
        <w:t>- poliester</w:t>
      </w:r>
    </w:p>
    <w:p w:rsidR="00535FB7" w:rsidRDefault="00535FB7" w:rsidP="00535FB7">
      <w:r>
        <w:tab/>
        <w:t>Wytrzymałość na rozciąganie</w:t>
      </w:r>
      <w:r>
        <w:tab/>
      </w:r>
      <w:r>
        <w:tab/>
      </w:r>
      <w:r>
        <w:tab/>
        <w:t>- ≥ 1000 N/mm</w:t>
      </w:r>
      <w:r>
        <w:tab/>
      </w:r>
      <w:r>
        <w:tab/>
        <w:t>ISO 283</w:t>
      </w:r>
    </w:p>
    <w:p w:rsidR="00535FB7" w:rsidRDefault="00535FB7" w:rsidP="00535FB7">
      <w:r>
        <w:tab/>
        <w:t>Wydłużenie przy obciążeniu rozrywającym</w:t>
      </w:r>
      <w:r>
        <w:tab/>
        <w:t>- ≥ 10 %</w:t>
      </w:r>
      <w:r>
        <w:tab/>
      </w:r>
      <w:r>
        <w:tab/>
      </w:r>
      <w:r>
        <w:tab/>
        <w:t>ISO 283</w:t>
      </w:r>
      <w:r>
        <w:tab/>
      </w:r>
    </w:p>
    <w:p w:rsidR="00535FB7" w:rsidRDefault="00535FB7" w:rsidP="00535FB7">
      <w:r>
        <w:tab/>
        <w:t>Obciążenie referencyjne</w:t>
      </w:r>
      <w:r>
        <w:tab/>
      </w:r>
      <w:r>
        <w:tab/>
      </w:r>
      <w:r>
        <w:tab/>
        <w:t>- 100 N/mm</w:t>
      </w:r>
      <w:r>
        <w:tab/>
      </w:r>
      <w:r>
        <w:tab/>
        <w:t>ISO 283</w:t>
      </w:r>
    </w:p>
    <w:p w:rsidR="00535FB7" w:rsidRDefault="00535FB7" w:rsidP="00535FB7">
      <w:r>
        <w:tab/>
        <w:t>Wydłużenie przy obciążeniu referencyjnym</w:t>
      </w:r>
      <w:r>
        <w:tab/>
        <w:t>- ≤ 2.0 %</w:t>
      </w:r>
      <w:r>
        <w:tab/>
      </w:r>
      <w:r>
        <w:tab/>
        <w:t>ISO 283</w:t>
      </w:r>
    </w:p>
    <w:p w:rsidR="00535FB7" w:rsidRDefault="00535FB7" w:rsidP="00535FB7">
      <w:r>
        <w:t>Charakterystyka warstwy ścieralnej</w:t>
      </w:r>
    </w:p>
    <w:p w:rsidR="00535FB7" w:rsidRDefault="00535FB7" w:rsidP="00535FB7">
      <w:r>
        <w:tab/>
        <w:t>Ścieralność</w:t>
      </w:r>
      <w:r>
        <w:tab/>
      </w:r>
      <w:r>
        <w:tab/>
      </w:r>
      <w:r>
        <w:tab/>
      </w:r>
      <w:r>
        <w:tab/>
      </w:r>
      <w:r>
        <w:tab/>
        <w:t xml:space="preserve">- 150 ± 20 </w:t>
      </w:r>
      <w:r>
        <w:tab/>
      </w:r>
      <w:r>
        <w:tab/>
        <w:t>ISO 4649</w:t>
      </w:r>
    </w:p>
    <w:p w:rsidR="00535FB7" w:rsidRDefault="00535FB7" w:rsidP="00535FB7">
      <w:r>
        <w:tab/>
        <w:t>Twardość</w:t>
      </w:r>
      <w:r>
        <w:tab/>
      </w:r>
      <w:r>
        <w:tab/>
      </w:r>
      <w:r>
        <w:tab/>
      </w:r>
      <w:r>
        <w:tab/>
      </w:r>
      <w:r>
        <w:tab/>
        <w:t>-  65 ± 5 ShA</w:t>
      </w:r>
      <w:r>
        <w:tab/>
      </w:r>
      <w:r>
        <w:tab/>
        <w:t>ISO 7619-1</w:t>
      </w:r>
    </w:p>
    <w:p w:rsidR="00535FB7" w:rsidRDefault="00535FB7" w:rsidP="00535FB7">
      <w:r>
        <w:t>Szczególne właściwości</w:t>
      </w:r>
    </w:p>
    <w:p w:rsidR="00535FB7" w:rsidRDefault="00535FB7" w:rsidP="00535FB7">
      <w:r>
        <w:tab/>
        <w:t>Odporność ogniowa</w:t>
      </w:r>
      <w:r>
        <w:tab/>
        <w:t xml:space="preserve">                          </w:t>
      </w:r>
      <w:r>
        <w:tab/>
        <w:t>- poziom K wg ISO 433; kategoria 2A wg EN 12882</w:t>
      </w:r>
    </w:p>
    <w:p w:rsidR="00535FB7" w:rsidRDefault="00535FB7" w:rsidP="00535FB7">
      <w:r>
        <w:tab/>
        <w:t>Test odporności ogniowej</w:t>
      </w:r>
      <w:r>
        <w:tab/>
      </w:r>
      <w:r>
        <w:tab/>
      </w:r>
      <w:r>
        <w:tab/>
        <w:t xml:space="preserve">- ≥ 45 sek. </w:t>
      </w:r>
      <w:r>
        <w:tab/>
      </w:r>
      <w:r>
        <w:tab/>
        <w:t xml:space="preserve">ISO 340  </w:t>
      </w:r>
    </w:p>
    <w:p w:rsidR="00535FB7" w:rsidRDefault="00535FB7" w:rsidP="00535FB7">
      <w:r>
        <w:tab/>
        <w:t>Antystatyczność</w:t>
      </w:r>
      <w:r>
        <w:tab/>
      </w:r>
      <w:r>
        <w:tab/>
      </w:r>
      <w:r>
        <w:tab/>
      </w:r>
      <w:r>
        <w:tab/>
        <w:t>- ≥ 300 Mohm</w:t>
      </w:r>
      <w:r>
        <w:tab/>
      </w:r>
      <w:r>
        <w:tab/>
        <w:t>Iso 284</w:t>
      </w:r>
    </w:p>
    <w:p w:rsidR="00535FB7" w:rsidRDefault="00535FB7" w:rsidP="00535FB7">
      <w:r>
        <w:tab/>
      </w:r>
    </w:p>
    <w:p w:rsidR="00535FB7" w:rsidRDefault="00535FB7" w:rsidP="00802ECA">
      <w:pPr>
        <w:rPr>
          <w:rFonts w:eastAsia="Times New Roman" w:cs="Arial"/>
          <w:b/>
          <w:lang w:eastAsia="pl-PL"/>
        </w:rPr>
      </w:pPr>
    </w:p>
    <w:sectPr w:rsidR="00535FB7" w:rsidSect="00F0433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2D8" w:rsidRDefault="00B322D8" w:rsidP="00B33061">
      <w:pPr>
        <w:spacing w:after="0" w:line="240" w:lineRule="auto"/>
      </w:pPr>
      <w:r>
        <w:separator/>
      </w:r>
    </w:p>
  </w:endnote>
  <w:endnote w:type="continuationSeparator" w:id="0">
    <w:p w:rsidR="00B322D8" w:rsidRDefault="00B322D8"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Tahoma,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2D8" w:rsidRDefault="00B322D8" w:rsidP="00B33061">
      <w:pPr>
        <w:spacing w:after="0" w:line="240" w:lineRule="auto"/>
      </w:pPr>
      <w:r>
        <w:separator/>
      </w:r>
    </w:p>
  </w:footnote>
  <w:footnote w:type="continuationSeparator" w:id="0">
    <w:p w:rsidR="00B322D8" w:rsidRDefault="00B322D8" w:rsidP="00B33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4" w15:restartNumberingAfterBreak="0">
    <w:nsid w:val="2FA33A28"/>
    <w:multiLevelType w:val="multilevel"/>
    <w:tmpl w:val="566CE918"/>
    <w:lvl w:ilvl="0">
      <w:start w:val="1"/>
      <w:numFmt w:val="decimal"/>
      <w:lvlText w:val="%1."/>
      <w:lvlJc w:val="left"/>
      <w:pPr>
        <w:ind w:left="360" w:hanging="360"/>
      </w:pPr>
      <w:rPr>
        <w:rFonts w:asciiTheme="minorHAnsi" w:hAnsiTheme="minorHAnsi" w:hint="default"/>
        <w:b w:val="0"/>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3D9464C"/>
    <w:multiLevelType w:val="multilevel"/>
    <w:tmpl w:val="55F280C8"/>
    <w:lvl w:ilvl="0">
      <w:start w:val="1"/>
      <w:numFmt w:val="decimal"/>
      <w:lvlText w:val="%1."/>
      <w:lvlJc w:val="left"/>
      <w:pPr>
        <w:ind w:left="360" w:hanging="360"/>
      </w:pPr>
      <w:rPr>
        <w:rFonts w:hint="default"/>
      </w:rPr>
    </w:lvl>
    <w:lvl w:ilvl="1">
      <w:start w:val="1"/>
      <w:numFmt w:val="decimal"/>
      <w:isLgl/>
      <w:lvlText w:val="%1.%2."/>
      <w:lvlJc w:val="left"/>
      <w:pPr>
        <w:ind w:left="6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540" w:hanging="1440"/>
      </w:pPr>
      <w:rPr>
        <w:rFonts w:hint="default"/>
      </w:rPr>
    </w:lvl>
    <w:lvl w:ilvl="8">
      <w:start w:val="1"/>
      <w:numFmt w:val="decimal"/>
      <w:isLgl/>
      <w:lvlText w:val="%1.%2.%3.%4.%5.%6.%7.%8.%9."/>
      <w:lvlJc w:val="left"/>
      <w:pPr>
        <w:ind w:left="4200" w:hanging="1800"/>
      </w:pPr>
      <w:rPr>
        <w:rFonts w:hint="default"/>
      </w:rPr>
    </w:lvl>
  </w:abstractNum>
  <w:abstractNum w:abstractNumId="6"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7" w15:restartNumberingAfterBreak="0">
    <w:nsid w:val="455D3DD0"/>
    <w:multiLevelType w:val="hybridMultilevel"/>
    <w:tmpl w:val="1A245662"/>
    <w:lvl w:ilvl="0" w:tplc="61B26BFC">
      <w:start w:val="1"/>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BB44404"/>
    <w:multiLevelType w:val="multilevel"/>
    <w:tmpl w:val="566CE918"/>
    <w:lvl w:ilvl="0">
      <w:start w:val="1"/>
      <w:numFmt w:val="decimal"/>
      <w:lvlText w:val="%1."/>
      <w:lvlJc w:val="left"/>
      <w:pPr>
        <w:ind w:left="360" w:hanging="360"/>
      </w:pPr>
      <w:rPr>
        <w:rFonts w:asciiTheme="minorHAnsi" w:hAnsiTheme="minorHAnsi" w:hint="default"/>
        <w:b w:val="0"/>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AA636F5"/>
    <w:multiLevelType w:val="multilevel"/>
    <w:tmpl w:val="26E81E2C"/>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2"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0"/>
  </w:num>
  <w:num w:numId="2">
    <w:abstractNumId w:val="2"/>
  </w:num>
  <w:num w:numId="3">
    <w:abstractNumId w:val="3"/>
  </w:num>
  <w:num w:numId="4">
    <w:abstractNumId w:val="12"/>
  </w:num>
  <w:num w:numId="5">
    <w:abstractNumId w:val="9"/>
  </w:num>
  <w:num w:numId="6">
    <w:abstractNumId w:val="1"/>
  </w:num>
  <w:num w:numId="7">
    <w:abstractNumId w:val="6"/>
  </w:num>
  <w:num w:numId="8">
    <w:abstractNumId w:val="5"/>
  </w:num>
  <w:num w:numId="9">
    <w:abstractNumId w:val="11"/>
  </w:num>
  <w:num w:numId="10">
    <w:abstractNumId w:val="8"/>
  </w:num>
  <w:num w:numId="11">
    <w:abstractNumId w:val="0"/>
  </w:num>
  <w:num w:numId="12">
    <w:abstractNumId w:val="4"/>
  </w:num>
  <w:num w:numId="13">
    <w:abstractNumId w:val="3"/>
  </w:num>
  <w:num w:numId="14">
    <w:abstractNumId w:val="7"/>
  </w:num>
  <w:num w:numId="1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23D29"/>
    <w:rsid w:val="0003629A"/>
    <w:rsid w:val="00041C3E"/>
    <w:rsid w:val="00042336"/>
    <w:rsid w:val="00045624"/>
    <w:rsid w:val="00051575"/>
    <w:rsid w:val="000615B1"/>
    <w:rsid w:val="000664C3"/>
    <w:rsid w:val="00067886"/>
    <w:rsid w:val="00073353"/>
    <w:rsid w:val="00081759"/>
    <w:rsid w:val="00081A8F"/>
    <w:rsid w:val="00087DB1"/>
    <w:rsid w:val="00091EE3"/>
    <w:rsid w:val="00096D23"/>
    <w:rsid w:val="000A0ABD"/>
    <w:rsid w:val="000A2CB5"/>
    <w:rsid w:val="000A41CF"/>
    <w:rsid w:val="000B3F65"/>
    <w:rsid w:val="000C176F"/>
    <w:rsid w:val="000C3119"/>
    <w:rsid w:val="000C7A25"/>
    <w:rsid w:val="000E7011"/>
    <w:rsid w:val="000F5753"/>
    <w:rsid w:val="000F7C60"/>
    <w:rsid w:val="00114F55"/>
    <w:rsid w:val="00117909"/>
    <w:rsid w:val="00122C6B"/>
    <w:rsid w:val="00125612"/>
    <w:rsid w:val="00125B93"/>
    <w:rsid w:val="00131A8A"/>
    <w:rsid w:val="00136394"/>
    <w:rsid w:val="00143F22"/>
    <w:rsid w:val="00145839"/>
    <w:rsid w:val="00150231"/>
    <w:rsid w:val="00152A92"/>
    <w:rsid w:val="0015782C"/>
    <w:rsid w:val="00174061"/>
    <w:rsid w:val="00174C03"/>
    <w:rsid w:val="00180E82"/>
    <w:rsid w:val="001812CB"/>
    <w:rsid w:val="0018235B"/>
    <w:rsid w:val="00182ECE"/>
    <w:rsid w:val="00190D12"/>
    <w:rsid w:val="001920C8"/>
    <w:rsid w:val="00196D61"/>
    <w:rsid w:val="001A337B"/>
    <w:rsid w:val="001A5075"/>
    <w:rsid w:val="001A7CA0"/>
    <w:rsid w:val="001B5882"/>
    <w:rsid w:val="001C00D4"/>
    <w:rsid w:val="001D19A9"/>
    <w:rsid w:val="001E61C0"/>
    <w:rsid w:val="001E64AC"/>
    <w:rsid w:val="001F327C"/>
    <w:rsid w:val="001F460E"/>
    <w:rsid w:val="00200F5A"/>
    <w:rsid w:val="0020388F"/>
    <w:rsid w:val="00204508"/>
    <w:rsid w:val="002056EB"/>
    <w:rsid w:val="00206D60"/>
    <w:rsid w:val="002120EE"/>
    <w:rsid w:val="00220ED5"/>
    <w:rsid w:val="00224B76"/>
    <w:rsid w:val="002303A2"/>
    <w:rsid w:val="00237B72"/>
    <w:rsid w:val="002424AD"/>
    <w:rsid w:val="00253F7F"/>
    <w:rsid w:val="0025580C"/>
    <w:rsid w:val="002642A7"/>
    <w:rsid w:val="002644BD"/>
    <w:rsid w:val="00273AF9"/>
    <w:rsid w:val="0027565E"/>
    <w:rsid w:val="00282B3E"/>
    <w:rsid w:val="00283DA1"/>
    <w:rsid w:val="00285AB7"/>
    <w:rsid w:val="0029197A"/>
    <w:rsid w:val="002A2F3E"/>
    <w:rsid w:val="002A6448"/>
    <w:rsid w:val="002B6E72"/>
    <w:rsid w:val="002C3C12"/>
    <w:rsid w:val="002C5940"/>
    <w:rsid w:val="002C5B8E"/>
    <w:rsid w:val="002C7EB8"/>
    <w:rsid w:val="002D1415"/>
    <w:rsid w:val="002D2A2A"/>
    <w:rsid w:val="002D627E"/>
    <w:rsid w:val="002E3B60"/>
    <w:rsid w:val="002F41A4"/>
    <w:rsid w:val="002F5832"/>
    <w:rsid w:val="002F5C5B"/>
    <w:rsid w:val="003018D2"/>
    <w:rsid w:val="00302DF7"/>
    <w:rsid w:val="00303A4A"/>
    <w:rsid w:val="003102C7"/>
    <w:rsid w:val="00311377"/>
    <w:rsid w:val="00311E1E"/>
    <w:rsid w:val="003122CD"/>
    <w:rsid w:val="003228DD"/>
    <w:rsid w:val="00322FA8"/>
    <w:rsid w:val="0032540A"/>
    <w:rsid w:val="003264D5"/>
    <w:rsid w:val="00342D0C"/>
    <w:rsid w:val="00342D4C"/>
    <w:rsid w:val="00347CA8"/>
    <w:rsid w:val="003502FA"/>
    <w:rsid w:val="00363282"/>
    <w:rsid w:val="00372136"/>
    <w:rsid w:val="00375A88"/>
    <w:rsid w:val="003801C1"/>
    <w:rsid w:val="00380F3C"/>
    <w:rsid w:val="00385BD9"/>
    <w:rsid w:val="003879C9"/>
    <w:rsid w:val="003A3794"/>
    <w:rsid w:val="003B3FC4"/>
    <w:rsid w:val="003B449C"/>
    <w:rsid w:val="003B69D6"/>
    <w:rsid w:val="003C0885"/>
    <w:rsid w:val="003D092E"/>
    <w:rsid w:val="003D1C90"/>
    <w:rsid w:val="003D38F6"/>
    <w:rsid w:val="003D7687"/>
    <w:rsid w:val="003E037F"/>
    <w:rsid w:val="003E71C1"/>
    <w:rsid w:val="003E7EF5"/>
    <w:rsid w:val="003F5F56"/>
    <w:rsid w:val="004077B4"/>
    <w:rsid w:val="004103B1"/>
    <w:rsid w:val="004206C4"/>
    <w:rsid w:val="004347FC"/>
    <w:rsid w:val="004351FB"/>
    <w:rsid w:val="00435B55"/>
    <w:rsid w:val="00442503"/>
    <w:rsid w:val="00462A21"/>
    <w:rsid w:val="00466E8F"/>
    <w:rsid w:val="00470685"/>
    <w:rsid w:val="00484534"/>
    <w:rsid w:val="0049079D"/>
    <w:rsid w:val="00493603"/>
    <w:rsid w:val="00493968"/>
    <w:rsid w:val="004A36CC"/>
    <w:rsid w:val="004A581C"/>
    <w:rsid w:val="004C00E8"/>
    <w:rsid w:val="004C4080"/>
    <w:rsid w:val="004D4BD0"/>
    <w:rsid w:val="004E0360"/>
    <w:rsid w:val="004E579B"/>
    <w:rsid w:val="004E6C0A"/>
    <w:rsid w:val="004E7CFF"/>
    <w:rsid w:val="00504140"/>
    <w:rsid w:val="0050494E"/>
    <w:rsid w:val="005104B0"/>
    <w:rsid w:val="00521C60"/>
    <w:rsid w:val="00530ED6"/>
    <w:rsid w:val="00534570"/>
    <w:rsid w:val="00535FB7"/>
    <w:rsid w:val="00537E82"/>
    <w:rsid w:val="00542F1A"/>
    <w:rsid w:val="00545FB1"/>
    <w:rsid w:val="00553257"/>
    <w:rsid w:val="005533F5"/>
    <w:rsid w:val="00554180"/>
    <w:rsid w:val="00567D5A"/>
    <w:rsid w:val="005720FE"/>
    <w:rsid w:val="00572C93"/>
    <w:rsid w:val="00575F91"/>
    <w:rsid w:val="00576D10"/>
    <w:rsid w:val="00583943"/>
    <w:rsid w:val="0059158F"/>
    <w:rsid w:val="005934D5"/>
    <w:rsid w:val="005A2947"/>
    <w:rsid w:val="005A381E"/>
    <w:rsid w:val="005A46C4"/>
    <w:rsid w:val="005C4797"/>
    <w:rsid w:val="005C5DEC"/>
    <w:rsid w:val="005C783F"/>
    <w:rsid w:val="005D09B8"/>
    <w:rsid w:val="005D12A9"/>
    <w:rsid w:val="005D1FBE"/>
    <w:rsid w:val="005E4D42"/>
    <w:rsid w:val="005E4F00"/>
    <w:rsid w:val="005E64DF"/>
    <w:rsid w:val="005F2FA0"/>
    <w:rsid w:val="00601841"/>
    <w:rsid w:val="00601D69"/>
    <w:rsid w:val="0060427A"/>
    <w:rsid w:val="00605B1E"/>
    <w:rsid w:val="00607ECC"/>
    <w:rsid w:val="00614DB4"/>
    <w:rsid w:val="006170E2"/>
    <w:rsid w:val="00627AC9"/>
    <w:rsid w:val="006412F2"/>
    <w:rsid w:val="00641FE8"/>
    <w:rsid w:val="006526DD"/>
    <w:rsid w:val="00661790"/>
    <w:rsid w:val="0067191D"/>
    <w:rsid w:val="006751A0"/>
    <w:rsid w:val="006A371F"/>
    <w:rsid w:val="006A5785"/>
    <w:rsid w:val="006B03E3"/>
    <w:rsid w:val="006B09C5"/>
    <w:rsid w:val="006B2D55"/>
    <w:rsid w:val="006B39FB"/>
    <w:rsid w:val="006C7C84"/>
    <w:rsid w:val="006D3482"/>
    <w:rsid w:val="006D38C3"/>
    <w:rsid w:val="006D4093"/>
    <w:rsid w:val="006D7F84"/>
    <w:rsid w:val="006E5F1C"/>
    <w:rsid w:val="006F7473"/>
    <w:rsid w:val="00702103"/>
    <w:rsid w:val="00705E19"/>
    <w:rsid w:val="00726BE5"/>
    <w:rsid w:val="00730B43"/>
    <w:rsid w:val="00733210"/>
    <w:rsid w:val="0073380D"/>
    <w:rsid w:val="00735849"/>
    <w:rsid w:val="007435AC"/>
    <w:rsid w:val="007438B8"/>
    <w:rsid w:val="00743AB3"/>
    <w:rsid w:val="00757BC3"/>
    <w:rsid w:val="00757E30"/>
    <w:rsid w:val="00764C45"/>
    <w:rsid w:val="007668F9"/>
    <w:rsid w:val="007840E0"/>
    <w:rsid w:val="00790F2A"/>
    <w:rsid w:val="007934A2"/>
    <w:rsid w:val="007B0C11"/>
    <w:rsid w:val="007B0DCC"/>
    <w:rsid w:val="007B147A"/>
    <w:rsid w:val="007B57C0"/>
    <w:rsid w:val="007B7FC2"/>
    <w:rsid w:val="007C4F34"/>
    <w:rsid w:val="007F0E6D"/>
    <w:rsid w:val="007F3B29"/>
    <w:rsid w:val="00802ECA"/>
    <w:rsid w:val="008044A9"/>
    <w:rsid w:val="00805183"/>
    <w:rsid w:val="0081247F"/>
    <w:rsid w:val="00826F9A"/>
    <w:rsid w:val="008361C2"/>
    <w:rsid w:val="00845748"/>
    <w:rsid w:val="00852509"/>
    <w:rsid w:val="00855199"/>
    <w:rsid w:val="00861F25"/>
    <w:rsid w:val="00862963"/>
    <w:rsid w:val="0086716F"/>
    <w:rsid w:val="008758C1"/>
    <w:rsid w:val="00880533"/>
    <w:rsid w:val="00883EF9"/>
    <w:rsid w:val="00884B17"/>
    <w:rsid w:val="008877CE"/>
    <w:rsid w:val="008903A7"/>
    <w:rsid w:val="00893289"/>
    <w:rsid w:val="00896CCE"/>
    <w:rsid w:val="008A56AA"/>
    <w:rsid w:val="008B156B"/>
    <w:rsid w:val="008B2CC8"/>
    <w:rsid w:val="008B42C3"/>
    <w:rsid w:val="008B5B57"/>
    <w:rsid w:val="008B7060"/>
    <w:rsid w:val="008C13E8"/>
    <w:rsid w:val="008C3C8F"/>
    <w:rsid w:val="008D2A1F"/>
    <w:rsid w:val="008E09E6"/>
    <w:rsid w:val="008E4CD0"/>
    <w:rsid w:val="008E5251"/>
    <w:rsid w:val="008F0A9D"/>
    <w:rsid w:val="008F1980"/>
    <w:rsid w:val="009039F7"/>
    <w:rsid w:val="00914E24"/>
    <w:rsid w:val="009203CA"/>
    <w:rsid w:val="0092244D"/>
    <w:rsid w:val="00940615"/>
    <w:rsid w:val="009430F9"/>
    <w:rsid w:val="00944179"/>
    <w:rsid w:val="00946F26"/>
    <w:rsid w:val="00956BCB"/>
    <w:rsid w:val="009571E2"/>
    <w:rsid w:val="009609FB"/>
    <w:rsid w:val="0096119C"/>
    <w:rsid w:val="009621C1"/>
    <w:rsid w:val="00965F5A"/>
    <w:rsid w:val="0096664E"/>
    <w:rsid w:val="009666CF"/>
    <w:rsid w:val="00967074"/>
    <w:rsid w:val="00967269"/>
    <w:rsid w:val="00971050"/>
    <w:rsid w:val="00975299"/>
    <w:rsid w:val="00976395"/>
    <w:rsid w:val="009770DA"/>
    <w:rsid w:val="009932FB"/>
    <w:rsid w:val="009B24CB"/>
    <w:rsid w:val="009B3132"/>
    <w:rsid w:val="009B3285"/>
    <w:rsid w:val="009B3922"/>
    <w:rsid w:val="009B4FF9"/>
    <w:rsid w:val="009B5A28"/>
    <w:rsid w:val="009B72D7"/>
    <w:rsid w:val="009C0440"/>
    <w:rsid w:val="009C14A3"/>
    <w:rsid w:val="009C5F1F"/>
    <w:rsid w:val="009C7626"/>
    <w:rsid w:val="009D1AFD"/>
    <w:rsid w:val="009D54F6"/>
    <w:rsid w:val="009E0AB7"/>
    <w:rsid w:val="009F6F45"/>
    <w:rsid w:val="009F71AC"/>
    <w:rsid w:val="00A001B6"/>
    <w:rsid w:val="00A07A45"/>
    <w:rsid w:val="00A21726"/>
    <w:rsid w:val="00A24811"/>
    <w:rsid w:val="00A354C2"/>
    <w:rsid w:val="00A4396E"/>
    <w:rsid w:val="00A517B0"/>
    <w:rsid w:val="00A568A6"/>
    <w:rsid w:val="00A6022F"/>
    <w:rsid w:val="00A61CD5"/>
    <w:rsid w:val="00A64F71"/>
    <w:rsid w:val="00A654B2"/>
    <w:rsid w:val="00A6718C"/>
    <w:rsid w:val="00A7554C"/>
    <w:rsid w:val="00A80747"/>
    <w:rsid w:val="00A82470"/>
    <w:rsid w:val="00A82909"/>
    <w:rsid w:val="00A90A2E"/>
    <w:rsid w:val="00AA4798"/>
    <w:rsid w:val="00AB067F"/>
    <w:rsid w:val="00AB2F9F"/>
    <w:rsid w:val="00AE1F31"/>
    <w:rsid w:val="00AE2BAC"/>
    <w:rsid w:val="00AF0873"/>
    <w:rsid w:val="00AF2003"/>
    <w:rsid w:val="00B03742"/>
    <w:rsid w:val="00B11D08"/>
    <w:rsid w:val="00B24DA9"/>
    <w:rsid w:val="00B253D6"/>
    <w:rsid w:val="00B322D8"/>
    <w:rsid w:val="00B33061"/>
    <w:rsid w:val="00B42484"/>
    <w:rsid w:val="00B51900"/>
    <w:rsid w:val="00B51FE6"/>
    <w:rsid w:val="00B73171"/>
    <w:rsid w:val="00B80347"/>
    <w:rsid w:val="00B8644B"/>
    <w:rsid w:val="00B95C88"/>
    <w:rsid w:val="00BB6D2C"/>
    <w:rsid w:val="00BB7D0D"/>
    <w:rsid w:val="00BC148D"/>
    <w:rsid w:val="00BC4882"/>
    <w:rsid w:val="00BD0799"/>
    <w:rsid w:val="00BD0CD0"/>
    <w:rsid w:val="00BD6E81"/>
    <w:rsid w:val="00BD71C2"/>
    <w:rsid w:val="00BE22F8"/>
    <w:rsid w:val="00BE6C04"/>
    <w:rsid w:val="00BE6E1B"/>
    <w:rsid w:val="00C04159"/>
    <w:rsid w:val="00C07F35"/>
    <w:rsid w:val="00C12AF9"/>
    <w:rsid w:val="00C144A7"/>
    <w:rsid w:val="00C15BA5"/>
    <w:rsid w:val="00C16493"/>
    <w:rsid w:val="00C214BD"/>
    <w:rsid w:val="00C23F0C"/>
    <w:rsid w:val="00C35BEC"/>
    <w:rsid w:val="00C56C31"/>
    <w:rsid w:val="00C61CB0"/>
    <w:rsid w:val="00C67016"/>
    <w:rsid w:val="00C718E8"/>
    <w:rsid w:val="00C81E7A"/>
    <w:rsid w:val="00C841A3"/>
    <w:rsid w:val="00C84367"/>
    <w:rsid w:val="00CA4721"/>
    <w:rsid w:val="00CA488E"/>
    <w:rsid w:val="00CB09BA"/>
    <w:rsid w:val="00CB29DE"/>
    <w:rsid w:val="00CC3B0F"/>
    <w:rsid w:val="00CD6F0D"/>
    <w:rsid w:val="00CE42A1"/>
    <w:rsid w:val="00CE6205"/>
    <w:rsid w:val="00CF6973"/>
    <w:rsid w:val="00D008F2"/>
    <w:rsid w:val="00D10258"/>
    <w:rsid w:val="00D13547"/>
    <w:rsid w:val="00D20F66"/>
    <w:rsid w:val="00D26182"/>
    <w:rsid w:val="00D313B4"/>
    <w:rsid w:val="00D63CB5"/>
    <w:rsid w:val="00D63E51"/>
    <w:rsid w:val="00D63FFE"/>
    <w:rsid w:val="00D64C5F"/>
    <w:rsid w:val="00D6766B"/>
    <w:rsid w:val="00D7381D"/>
    <w:rsid w:val="00D77FF9"/>
    <w:rsid w:val="00D85EEB"/>
    <w:rsid w:val="00D95075"/>
    <w:rsid w:val="00D96C98"/>
    <w:rsid w:val="00DA2BC8"/>
    <w:rsid w:val="00DB5B20"/>
    <w:rsid w:val="00DB616F"/>
    <w:rsid w:val="00DC18BA"/>
    <w:rsid w:val="00DC3D04"/>
    <w:rsid w:val="00DC6AFB"/>
    <w:rsid w:val="00DC7AFD"/>
    <w:rsid w:val="00DD654E"/>
    <w:rsid w:val="00DE1108"/>
    <w:rsid w:val="00DE1BF0"/>
    <w:rsid w:val="00DE264C"/>
    <w:rsid w:val="00DE5575"/>
    <w:rsid w:val="00DF3D6F"/>
    <w:rsid w:val="00DF5C02"/>
    <w:rsid w:val="00E02199"/>
    <w:rsid w:val="00E07FA9"/>
    <w:rsid w:val="00E12B7F"/>
    <w:rsid w:val="00E249CD"/>
    <w:rsid w:val="00E31C7C"/>
    <w:rsid w:val="00E40342"/>
    <w:rsid w:val="00E40ABF"/>
    <w:rsid w:val="00E42D52"/>
    <w:rsid w:val="00E43331"/>
    <w:rsid w:val="00E43693"/>
    <w:rsid w:val="00E500AB"/>
    <w:rsid w:val="00E54D99"/>
    <w:rsid w:val="00E54E30"/>
    <w:rsid w:val="00E56E78"/>
    <w:rsid w:val="00E5755D"/>
    <w:rsid w:val="00E66771"/>
    <w:rsid w:val="00E7100D"/>
    <w:rsid w:val="00E80D31"/>
    <w:rsid w:val="00E816DA"/>
    <w:rsid w:val="00E81857"/>
    <w:rsid w:val="00E91CE1"/>
    <w:rsid w:val="00E92E96"/>
    <w:rsid w:val="00EC0D5D"/>
    <w:rsid w:val="00EC2E4A"/>
    <w:rsid w:val="00ED25BA"/>
    <w:rsid w:val="00ED43B2"/>
    <w:rsid w:val="00ED6F65"/>
    <w:rsid w:val="00EE2403"/>
    <w:rsid w:val="00EF7EAB"/>
    <w:rsid w:val="00F0433C"/>
    <w:rsid w:val="00F07F10"/>
    <w:rsid w:val="00F22910"/>
    <w:rsid w:val="00F23E83"/>
    <w:rsid w:val="00F241C8"/>
    <w:rsid w:val="00F26F57"/>
    <w:rsid w:val="00F369D4"/>
    <w:rsid w:val="00F40487"/>
    <w:rsid w:val="00F42EA1"/>
    <w:rsid w:val="00F44870"/>
    <w:rsid w:val="00F44A9D"/>
    <w:rsid w:val="00F607E9"/>
    <w:rsid w:val="00F6459F"/>
    <w:rsid w:val="00F64937"/>
    <w:rsid w:val="00F74129"/>
    <w:rsid w:val="00F76822"/>
    <w:rsid w:val="00F84544"/>
    <w:rsid w:val="00F87BF0"/>
    <w:rsid w:val="00F9055C"/>
    <w:rsid w:val="00F92BC7"/>
    <w:rsid w:val="00F93566"/>
    <w:rsid w:val="00F954BB"/>
    <w:rsid w:val="00FB1DF2"/>
    <w:rsid w:val="00FB4F9B"/>
    <w:rsid w:val="00FC4920"/>
    <w:rsid w:val="00FE1518"/>
    <w:rsid w:val="00FF1F54"/>
    <w:rsid w:val="00FF2976"/>
    <w:rsid w:val="00FF458D"/>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89AE4"/>
  <w15:chartTrackingRefBased/>
  <w15:docId w15:val="{B9DF5804-F41D-493F-AE64-16E4899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3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character" w:customStyle="1" w:styleId="FontStyle32">
    <w:name w:val="Font Style32"/>
    <w:basedOn w:val="Domylnaczcionkaakapitu"/>
    <w:uiPriority w:val="99"/>
    <w:rsid w:val="00204508"/>
    <w:rPr>
      <w:rFonts w:ascii="Segoe UI" w:hAnsi="Segoe UI" w:cs="Segoe UI"/>
      <w:sz w:val="22"/>
      <w:szCs w:val="22"/>
    </w:rPr>
  </w:style>
  <w:style w:type="paragraph" w:customStyle="1" w:styleId="Style4">
    <w:name w:val="Style4"/>
    <w:basedOn w:val="Normalny"/>
    <w:uiPriority w:val="99"/>
    <w:rsid w:val="000F5753"/>
    <w:pPr>
      <w:widowControl w:val="0"/>
      <w:autoSpaceDE w:val="0"/>
      <w:autoSpaceDN w:val="0"/>
      <w:adjustRightInd w:val="0"/>
      <w:spacing w:after="0" w:line="341" w:lineRule="exact"/>
    </w:pPr>
    <w:rPr>
      <w:rFonts w:ascii="Arial" w:eastAsiaTheme="minorEastAsia" w:hAnsi="Arial" w:cs="Arial"/>
      <w:sz w:val="24"/>
      <w:szCs w:val="24"/>
      <w:lang w:eastAsia="pl-PL"/>
    </w:rPr>
  </w:style>
  <w:style w:type="character" w:customStyle="1" w:styleId="FontStyle31">
    <w:name w:val="Font Style31"/>
    <w:basedOn w:val="Domylnaczcionkaakapitu"/>
    <w:uiPriority w:val="99"/>
    <w:rsid w:val="000F5753"/>
    <w:rPr>
      <w:rFonts w:ascii="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87578">
      <w:bodyDiv w:val="1"/>
      <w:marLeft w:val="0"/>
      <w:marRight w:val="0"/>
      <w:marTop w:val="0"/>
      <w:marBottom w:val="0"/>
      <w:divBdr>
        <w:top w:val="none" w:sz="0" w:space="0" w:color="auto"/>
        <w:left w:val="none" w:sz="0" w:space="0" w:color="auto"/>
        <w:bottom w:val="none" w:sz="0" w:space="0" w:color="auto"/>
        <w:right w:val="none" w:sz="0" w:space="0" w:color="auto"/>
      </w:divBdr>
    </w:div>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kcje.eb2b.com.pl" TargetMode="External"/><Relationship Id="rId18" Type="http://schemas.openxmlformats.org/officeDocument/2006/relationships/hyperlink" Target="https://www.enea.pl/grupaenea/o_grupie/enea-polaniec/zamowienia/dokumenty-dla-wykonawcow/owzt-wersja-nz-4-2018.pdf?t=155014813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zdzislaw.skorupa@enea.pl" TargetMode="External"/><Relationship Id="rId7" Type="http://schemas.openxmlformats.org/officeDocument/2006/relationships/endnotes" Target="endnotes.xml"/><Relationship Id="rId12" Type="http://schemas.openxmlformats.org/officeDocument/2006/relationships/hyperlink" Target="mailto:poniedzielski.tomasz@enea.pl" TargetMode="External"/><Relationship Id="rId17" Type="http://schemas.openxmlformats.org/officeDocument/2006/relationships/hyperlink" Target="mailto:eep.iod@enea.pl" TargetMode="External"/><Relationship Id="rId25" Type="http://schemas.openxmlformats.org/officeDocument/2006/relationships/hyperlink" Target="mailto:witold.dunal@enea.pl" TargetMode="External"/><Relationship Id="rId2" Type="http://schemas.openxmlformats.org/officeDocument/2006/relationships/numbering" Target="numbering.xml"/><Relationship Id="rId16" Type="http://schemas.openxmlformats.org/officeDocument/2006/relationships/hyperlink" Target="mailto:eep.iod@enea.pl" TargetMode="External"/><Relationship Id="rId20" Type="http://schemas.openxmlformats.org/officeDocument/2006/relationships/hyperlink" Target="mailto:poniedzielski.tomasz@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dzislaw.skorupa@enea.pl" TargetMode="External"/><Relationship Id="rId24" Type="http://schemas.openxmlformats.org/officeDocument/2006/relationships/hyperlink" Target="mailto:zbigniew.karwacki@enea.pl" TargetMode="External"/><Relationship Id="rId5" Type="http://schemas.openxmlformats.org/officeDocument/2006/relationships/webSettings" Target="webSettings.xml"/><Relationship Id="rId15" Type="http://schemas.openxmlformats.org/officeDocument/2006/relationships/hyperlink" Target="mailto:poniedzielski.tomasz@enea.pl" TargetMode="External"/><Relationship Id="rId23" Type="http://schemas.openxmlformats.org/officeDocument/2006/relationships/hyperlink" Target="https://aukcje.eb2b.com.pl/" TargetMode="External"/><Relationship Id="rId10" Type="http://schemas.openxmlformats.org/officeDocument/2006/relationships/hyperlink" Target="mailto:poniedzielski.tomasz@enea.pl" TargetMode="External"/><Relationship Id="rId19" Type="http://schemas.openxmlformats.org/officeDocument/2006/relationships/hyperlink" Target="mailto:faktury.elektroniczne@enea.pl" TargetMode="External"/><Relationship Id="rId4" Type="http://schemas.openxmlformats.org/officeDocument/2006/relationships/settings" Target="settings.xml"/><Relationship Id="rId9" Type="http://schemas.openxmlformats.org/officeDocument/2006/relationships/hyperlink" Target="https://www.enea.pl/pl/grupaenea/o-grupie/spolki-grupy-enea/polaniec/zamowienia/dokumenty" TargetMode="External"/><Relationship Id="rId14" Type="http://schemas.openxmlformats.org/officeDocument/2006/relationships/hyperlink" Target="mailto:zdzislaw.skorupa@enea.pl" TargetMode="External"/><Relationship Id="rId22" Type="http://schemas.openxmlformats.org/officeDocument/2006/relationships/hyperlink" Target="https://aukcje.eb2b.com.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1D789-DE70-4A14-8B77-36373A6FC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5738</Words>
  <Characters>34430</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Poniedzielski Tomasz</cp:lastModifiedBy>
  <cp:revision>2</cp:revision>
  <cp:lastPrinted>2018-11-13T10:20:00Z</cp:lastPrinted>
  <dcterms:created xsi:type="dcterms:W3CDTF">2019-09-17T12:52:00Z</dcterms:created>
  <dcterms:modified xsi:type="dcterms:W3CDTF">2019-09-17T12:52:00Z</dcterms:modified>
  <cp:contentStatus/>
</cp:coreProperties>
</file>